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29F34" w14:textId="6A8FD372" w:rsidR="00E477C2" w:rsidRPr="00432C91" w:rsidRDefault="00E477C2" w:rsidP="00E477C2">
      <w:pPr>
        <w:spacing w:line="276" w:lineRule="auto"/>
        <w:jc w:val="center"/>
        <w:rPr>
          <w:rFonts w:ascii="Calibri" w:eastAsia="Calibri" w:hAnsi="Calibri" w:cs="Calibri"/>
          <w:b/>
          <w:sz w:val="28"/>
          <w:szCs w:val="28"/>
          <w:lang w:eastAsia="en-US"/>
        </w:rPr>
      </w:pPr>
      <w:bookmarkStart w:id="0" w:name="_Hlk32343497"/>
      <w:r w:rsidRPr="00432C91">
        <w:rPr>
          <w:rFonts w:ascii="Calibri" w:eastAsia="Calibri" w:hAnsi="Calibri" w:cs="Calibri"/>
          <w:b/>
          <w:sz w:val="32"/>
          <w:szCs w:val="32"/>
          <w:lang w:eastAsia="en-US"/>
        </w:rPr>
        <w:t xml:space="preserve">Smlouva o </w:t>
      </w:r>
      <w:r>
        <w:rPr>
          <w:rFonts w:ascii="Calibri" w:eastAsia="Calibri" w:hAnsi="Calibri" w:cs="Calibri"/>
          <w:b/>
          <w:sz w:val="32"/>
          <w:szCs w:val="32"/>
          <w:lang w:eastAsia="en-US"/>
        </w:rPr>
        <w:t>nakládání s odpadem</w:t>
      </w:r>
      <w:r w:rsidRPr="00432C91">
        <w:rPr>
          <w:rFonts w:ascii="Calibri" w:eastAsia="Calibri" w:hAnsi="Calibri" w:cs="Calibri"/>
          <w:b/>
          <w:sz w:val="32"/>
          <w:szCs w:val="32"/>
          <w:lang w:eastAsia="en-US"/>
        </w:rPr>
        <w:t xml:space="preserve"> </w:t>
      </w:r>
    </w:p>
    <w:p w14:paraId="70D256CB" w14:textId="77777777" w:rsidR="00E477C2" w:rsidRPr="00432C91" w:rsidRDefault="00E477C2" w:rsidP="00E477C2">
      <w:pPr>
        <w:spacing w:line="276" w:lineRule="auto"/>
        <w:jc w:val="center"/>
        <w:rPr>
          <w:rFonts w:ascii="Calibri" w:eastAsia="Calibri" w:hAnsi="Calibri" w:cs="Calibri"/>
          <w:sz w:val="22"/>
          <w:szCs w:val="22"/>
          <w:lang w:eastAsia="en-US"/>
        </w:rPr>
      </w:pPr>
      <w:r w:rsidRPr="00432C91">
        <w:rPr>
          <w:rFonts w:ascii="Calibri" w:eastAsia="Calibri" w:hAnsi="Calibri" w:cs="Calibri"/>
          <w:sz w:val="22"/>
          <w:szCs w:val="22"/>
          <w:lang w:eastAsia="en-US"/>
        </w:rPr>
        <w:t>uzavřená podle ustanovení § 1746 odst. 2 zákona č. 89/2012 Sb., občanský zákoník, ve znění pozdějších předpisů a dle zákona č. 185/2001 Sb., o odpadech, ve znění pozdějších předpisů (dále jen „</w:t>
      </w:r>
      <w:r w:rsidRPr="00432C91">
        <w:rPr>
          <w:rFonts w:ascii="Calibri" w:eastAsia="Calibri" w:hAnsi="Calibri" w:cs="Calibri"/>
          <w:b/>
          <w:sz w:val="22"/>
          <w:szCs w:val="22"/>
          <w:lang w:eastAsia="en-US"/>
        </w:rPr>
        <w:t>smlouva</w:t>
      </w:r>
      <w:r w:rsidRPr="00432C91">
        <w:rPr>
          <w:rFonts w:ascii="Calibri" w:eastAsia="Calibri" w:hAnsi="Calibri" w:cs="Calibri"/>
          <w:sz w:val="22"/>
          <w:szCs w:val="22"/>
          <w:lang w:eastAsia="en-US"/>
        </w:rPr>
        <w:t>“) níže uvedeného dne mezi:</w:t>
      </w:r>
    </w:p>
    <w:p w14:paraId="50589FD5" w14:textId="77777777" w:rsidR="00E477C2" w:rsidRPr="00432C91" w:rsidRDefault="00E477C2" w:rsidP="00E477C2">
      <w:pPr>
        <w:spacing w:line="276" w:lineRule="auto"/>
        <w:jc w:val="center"/>
        <w:rPr>
          <w:rFonts w:ascii="Calibri" w:eastAsia="Calibri" w:hAnsi="Calibri" w:cs="Calibri"/>
          <w:b/>
          <w:sz w:val="22"/>
          <w:szCs w:val="22"/>
          <w:lang w:eastAsia="en-US"/>
        </w:rPr>
      </w:pPr>
    </w:p>
    <w:p w14:paraId="7BCE4F94" w14:textId="5E55FE42" w:rsidR="004309A0" w:rsidRPr="004309A0" w:rsidRDefault="004309A0" w:rsidP="004309A0">
      <w:pPr>
        <w:spacing w:after="40"/>
        <w:rPr>
          <w:rFonts w:asciiTheme="minorHAnsi" w:eastAsia="Times New Roman" w:hAnsiTheme="minorHAnsi" w:cstheme="minorHAnsi"/>
        </w:rPr>
      </w:pPr>
      <w:r w:rsidRPr="004309A0">
        <w:rPr>
          <w:rFonts w:asciiTheme="minorHAnsi" w:eastAsia="Times New Roman" w:hAnsiTheme="minorHAnsi" w:cstheme="minorHAnsi"/>
          <w:b/>
        </w:rPr>
        <w:t xml:space="preserve">I. Objednatel: </w:t>
      </w:r>
      <w:r w:rsidRPr="004309A0">
        <w:rPr>
          <w:rFonts w:asciiTheme="minorHAnsi" w:eastAsia="Times New Roman" w:hAnsiTheme="minorHAnsi" w:cstheme="minorHAnsi"/>
          <w:b/>
        </w:rPr>
        <w:tab/>
      </w:r>
      <w:r w:rsidRPr="004309A0">
        <w:rPr>
          <w:rFonts w:asciiTheme="minorHAnsi" w:eastAsia="Times New Roman" w:hAnsiTheme="minorHAnsi" w:cstheme="minorHAnsi"/>
          <w:b/>
        </w:rPr>
        <w:tab/>
      </w:r>
      <w:r w:rsidRPr="004309A0">
        <w:rPr>
          <w:rFonts w:asciiTheme="minorHAnsi" w:eastAsia="Times New Roman" w:hAnsiTheme="minorHAnsi" w:cstheme="minorHAnsi"/>
          <w:b/>
        </w:rPr>
        <w:tab/>
      </w:r>
      <w:r>
        <w:rPr>
          <w:rFonts w:asciiTheme="minorHAnsi" w:eastAsia="Times New Roman" w:hAnsiTheme="minorHAnsi" w:cstheme="minorHAnsi"/>
          <w:b/>
        </w:rPr>
        <w:tab/>
      </w:r>
      <w:r>
        <w:rPr>
          <w:rFonts w:asciiTheme="minorHAnsi" w:eastAsia="Times New Roman" w:hAnsiTheme="minorHAnsi" w:cstheme="minorHAnsi"/>
          <w:b/>
        </w:rPr>
        <w:tab/>
      </w:r>
      <w:r w:rsidRPr="004309A0">
        <w:rPr>
          <w:rFonts w:asciiTheme="minorHAnsi" w:eastAsia="Times New Roman" w:hAnsiTheme="minorHAnsi" w:cstheme="minorHAnsi"/>
        </w:rPr>
        <w:t>Obec Bobnice</w:t>
      </w:r>
    </w:p>
    <w:p w14:paraId="34CFD774" w14:textId="24080A30" w:rsidR="004309A0" w:rsidRPr="004309A0" w:rsidRDefault="004309A0" w:rsidP="004309A0">
      <w:pPr>
        <w:spacing w:after="40"/>
        <w:rPr>
          <w:rFonts w:asciiTheme="minorHAnsi" w:eastAsia="Times New Roman" w:hAnsiTheme="minorHAnsi" w:cstheme="minorHAnsi"/>
        </w:rPr>
      </w:pP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b/>
        </w:rPr>
        <w:t>se sídlem:</w:t>
      </w:r>
      <w:r w:rsidRPr="004309A0">
        <w:rPr>
          <w:rFonts w:asciiTheme="minorHAnsi" w:eastAsia="Times New Roman" w:hAnsiTheme="minorHAnsi" w:cstheme="minorHAnsi"/>
        </w:rPr>
        <w:tab/>
      </w:r>
      <w:r w:rsidRPr="004309A0">
        <w:rPr>
          <w:rFonts w:asciiTheme="minorHAnsi" w:eastAsia="Times New Roman" w:hAnsiTheme="minorHAnsi" w:cstheme="minorHAnsi"/>
        </w:rPr>
        <w:tab/>
      </w:r>
      <w:r>
        <w:rPr>
          <w:rFonts w:asciiTheme="minorHAnsi" w:eastAsia="Times New Roman" w:hAnsiTheme="minorHAnsi" w:cstheme="minorHAnsi"/>
        </w:rPr>
        <w:tab/>
      </w:r>
      <w:r w:rsidRPr="004309A0">
        <w:rPr>
          <w:rFonts w:asciiTheme="minorHAnsi" w:eastAsia="Times New Roman" w:hAnsiTheme="minorHAnsi" w:cstheme="minorHAnsi"/>
        </w:rPr>
        <w:t>Průběžná 31, 289 31 Bobnice</w:t>
      </w:r>
    </w:p>
    <w:p w14:paraId="24894C31" w14:textId="637B8F9A" w:rsidR="004309A0" w:rsidRPr="004309A0" w:rsidRDefault="004309A0" w:rsidP="004309A0">
      <w:pPr>
        <w:rPr>
          <w:rFonts w:asciiTheme="minorHAnsi" w:eastAsia="Times New Roman" w:hAnsiTheme="minorHAnsi" w:cstheme="minorHAnsi"/>
          <w:b/>
        </w:rPr>
      </w:pP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b/>
        </w:rPr>
        <w:t xml:space="preserve">zastoupen: </w:t>
      </w:r>
      <w:r w:rsidRPr="004309A0">
        <w:rPr>
          <w:rFonts w:asciiTheme="minorHAnsi" w:eastAsia="Times New Roman" w:hAnsiTheme="minorHAnsi" w:cstheme="minorHAnsi"/>
        </w:rPr>
        <w:tab/>
      </w:r>
      <w:r w:rsidRPr="004309A0">
        <w:rPr>
          <w:rFonts w:asciiTheme="minorHAnsi" w:eastAsia="Times New Roman" w:hAnsiTheme="minorHAnsi" w:cstheme="minorHAnsi"/>
        </w:rPr>
        <w:tab/>
      </w:r>
      <w:r>
        <w:rPr>
          <w:rFonts w:asciiTheme="minorHAnsi" w:eastAsia="Times New Roman" w:hAnsiTheme="minorHAnsi" w:cstheme="minorHAnsi"/>
        </w:rPr>
        <w:tab/>
      </w:r>
      <w:r w:rsidRPr="004309A0">
        <w:rPr>
          <w:rFonts w:asciiTheme="minorHAnsi" w:eastAsia="Times New Roman" w:hAnsiTheme="minorHAnsi" w:cstheme="minorHAnsi"/>
        </w:rPr>
        <w:t>Hanou Černou, starostkou obce</w:t>
      </w:r>
    </w:p>
    <w:p w14:paraId="423CBF7B" w14:textId="77777777" w:rsidR="004309A0" w:rsidRPr="004309A0" w:rsidRDefault="004309A0" w:rsidP="004309A0">
      <w:pPr>
        <w:tabs>
          <w:tab w:val="left" w:pos="720"/>
          <w:tab w:val="left" w:pos="1440"/>
          <w:tab w:val="left" w:pos="2166"/>
          <w:tab w:val="left" w:pos="2880"/>
          <w:tab w:val="left" w:pos="3600"/>
          <w:tab w:val="left" w:pos="4320"/>
          <w:tab w:val="left" w:pos="5040"/>
          <w:tab w:val="left" w:pos="5760"/>
          <w:tab w:val="left" w:pos="6480"/>
          <w:tab w:val="left" w:pos="7200"/>
          <w:tab w:val="left" w:pos="7920"/>
          <w:tab w:val="left" w:pos="8640"/>
        </w:tabs>
        <w:spacing w:before="40" w:after="40"/>
        <w:rPr>
          <w:rFonts w:asciiTheme="minorHAnsi" w:eastAsia="Times New Roman" w:hAnsiTheme="minorHAnsi" w:cstheme="minorHAnsi"/>
        </w:rPr>
      </w:pP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b/>
        </w:rPr>
        <w:t xml:space="preserve">            IČO:</w:t>
      </w:r>
      <w:r w:rsidRPr="004309A0">
        <w:rPr>
          <w:rFonts w:asciiTheme="minorHAnsi" w:eastAsia="Times New Roman" w:hAnsiTheme="minorHAnsi" w:cstheme="minorHAnsi"/>
        </w:rPr>
        <w:t xml:space="preserve"> </w:t>
      </w: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rPr>
        <w:tab/>
        <w:t>00238996</w:t>
      </w:r>
    </w:p>
    <w:p w14:paraId="2F8A96B2" w14:textId="77777777" w:rsidR="004309A0" w:rsidRPr="004309A0" w:rsidRDefault="004309A0" w:rsidP="004309A0">
      <w:pPr>
        <w:tabs>
          <w:tab w:val="left" w:pos="720"/>
          <w:tab w:val="left" w:pos="1440"/>
          <w:tab w:val="left" w:pos="2166"/>
          <w:tab w:val="left" w:pos="2880"/>
          <w:tab w:val="left" w:pos="3600"/>
          <w:tab w:val="left" w:pos="4320"/>
          <w:tab w:val="left" w:pos="5040"/>
          <w:tab w:val="left" w:pos="5760"/>
          <w:tab w:val="left" w:pos="6480"/>
          <w:tab w:val="left" w:pos="7200"/>
          <w:tab w:val="left" w:pos="7920"/>
          <w:tab w:val="left" w:pos="8640"/>
        </w:tabs>
        <w:spacing w:before="40" w:after="40"/>
        <w:rPr>
          <w:rFonts w:asciiTheme="minorHAnsi" w:eastAsia="Times New Roman" w:hAnsiTheme="minorHAnsi" w:cstheme="minorHAnsi"/>
        </w:rPr>
      </w:pP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b/>
        </w:rPr>
        <w:t>DIČ:</w:t>
      </w: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rPr>
        <w:tab/>
        <w:t>-</w:t>
      </w:r>
    </w:p>
    <w:p w14:paraId="72C3E94D" w14:textId="77777777" w:rsidR="004309A0" w:rsidRPr="004309A0" w:rsidRDefault="004309A0" w:rsidP="004309A0">
      <w:pPr>
        <w:spacing w:before="40" w:after="40"/>
        <w:rPr>
          <w:rFonts w:asciiTheme="minorHAnsi" w:eastAsia="Times New Roman" w:hAnsiTheme="minorHAnsi" w:cstheme="minorHAnsi"/>
        </w:rPr>
      </w:pP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b/>
        </w:rPr>
        <w:t>Bankovní spojení:</w:t>
      </w:r>
      <w:r w:rsidRPr="004309A0">
        <w:rPr>
          <w:rFonts w:asciiTheme="minorHAnsi" w:eastAsia="Times New Roman" w:hAnsiTheme="minorHAnsi" w:cstheme="minorHAnsi"/>
        </w:rPr>
        <w:t xml:space="preserve">  </w:t>
      </w:r>
      <w:r w:rsidRPr="004309A0">
        <w:rPr>
          <w:rFonts w:asciiTheme="minorHAnsi" w:eastAsia="Times New Roman" w:hAnsiTheme="minorHAnsi" w:cstheme="minorHAnsi"/>
        </w:rPr>
        <w:tab/>
        <w:t>Komerční banka, a.s.</w:t>
      </w:r>
    </w:p>
    <w:p w14:paraId="60DA297B" w14:textId="77777777" w:rsidR="004309A0" w:rsidRPr="004309A0" w:rsidRDefault="004309A0" w:rsidP="004309A0">
      <w:pPr>
        <w:spacing w:before="40" w:after="40"/>
        <w:rPr>
          <w:rFonts w:asciiTheme="minorHAnsi" w:eastAsia="Times New Roman" w:hAnsiTheme="minorHAnsi" w:cstheme="minorHAnsi"/>
        </w:rPr>
      </w:pP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b/>
        </w:rPr>
        <w:t>Číslo účtu:</w:t>
      </w:r>
      <w:r w:rsidRPr="004309A0">
        <w:rPr>
          <w:rFonts w:asciiTheme="minorHAnsi" w:eastAsia="Times New Roman" w:hAnsiTheme="minorHAnsi" w:cstheme="minorHAnsi"/>
        </w:rPr>
        <w:t xml:space="preserve"> </w:t>
      </w:r>
      <w:r w:rsidRPr="004309A0">
        <w:rPr>
          <w:rFonts w:asciiTheme="minorHAnsi" w:eastAsia="Times New Roman" w:hAnsiTheme="minorHAnsi" w:cstheme="minorHAnsi"/>
        </w:rPr>
        <w:tab/>
      </w:r>
      <w:r w:rsidRPr="004309A0">
        <w:rPr>
          <w:rFonts w:asciiTheme="minorHAnsi" w:eastAsia="Times New Roman" w:hAnsiTheme="minorHAnsi" w:cstheme="minorHAnsi"/>
        </w:rPr>
        <w:tab/>
        <w:t>3328191/0100</w:t>
      </w:r>
    </w:p>
    <w:p w14:paraId="04146AD0" w14:textId="77777777" w:rsidR="004309A0" w:rsidRPr="004309A0" w:rsidRDefault="004309A0" w:rsidP="004309A0">
      <w:pPr>
        <w:jc w:val="both"/>
        <w:rPr>
          <w:rFonts w:asciiTheme="minorHAnsi" w:hAnsiTheme="minorHAnsi" w:cstheme="minorHAnsi"/>
        </w:rPr>
      </w:pPr>
      <w:r w:rsidRPr="004309A0">
        <w:rPr>
          <w:rFonts w:asciiTheme="minorHAnsi" w:hAnsiTheme="minorHAnsi" w:cstheme="minorHAnsi"/>
          <w:szCs w:val="20"/>
        </w:rPr>
        <w:t xml:space="preserve"> </w:t>
      </w:r>
      <w:r w:rsidRPr="004309A0">
        <w:rPr>
          <w:rFonts w:asciiTheme="minorHAnsi" w:hAnsiTheme="minorHAnsi" w:cstheme="minorHAnsi"/>
        </w:rPr>
        <w:t>(dále: „objednatel“)</w:t>
      </w:r>
    </w:p>
    <w:p w14:paraId="1E525919" w14:textId="77777777" w:rsidR="004309A0" w:rsidRPr="004309A0" w:rsidRDefault="004309A0" w:rsidP="004309A0">
      <w:pPr>
        <w:spacing w:before="40" w:after="40"/>
        <w:rPr>
          <w:rFonts w:asciiTheme="minorHAnsi" w:hAnsiTheme="minorHAnsi" w:cstheme="minorHAnsi"/>
          <w:b/>
        </w:rPr>
      </w:pPr>
    </w:p>
    <w:p w14:paraId="5830DC03" w14:textId="164101AE" w:rsidR="004309A0" w:rsidRPr="004309A0" w:rsidRDefault="004309A0" w:rsidP="004309A0">
      <w:pPr>
        <w:jc w:val="both"/>
        <w:rPr>
          <w:rFonts w:asciiTheme="minorHAnsi" w:hAnsiTheme="minorHAnsi" w:cstheme="minorHAnsi"/>
          <w:szCs w:val="20"/>
        </w:rPr>
      </w:pPr>
      <w:r w:rsidRPr="004309A0">
        <w:rPr>
          <w:rFonts w:asciiTheme="minorHAnsi" w:hAnsiTheme="minorHAnsi" w:cstheme="minorHAnsi"/>
          <w:b/>
          <w:szCs w:val="20"/>
        </w:rPr>
        <w:t>II. Zhotovitel:</w:t>
      </w:r>
      <w:r w:rsidRPr="004309A0">
        <w:rPr>
          <w:rFonts w:asciiTheme="minorHAnsi" w:hAnsiTheme="minorHAnsi" w:cstheme="minorHAnsi"/>
          <w:b/>
          <w:szCs w:val="20"/>
        </w:rPr>
        <w:tab/>
      </w:r>
      <w:r w:rsidRPr="004309A0">
        <w:rPr>
          <w:rFonts w:asciiTheme="minorHAnsi" w:hAnsiTheme="minorHAnsi" w:cstheme="minorHAnsi"/>
          <w:b/>
          <w:szCs w:val="20"/>
        </w:rPr>
        <w:tab/>
      </w:r>
      <w:r w:rsidRPr="004309A0">
        <w:rPr>
          <w:rFonts w:asciiTheme="minorHAnsi" w:hAnsiTheme="minorHAnsi" w:cstheme="minorHAnsi"/>
          <w:b/>
          <w:szCs w:val="20"/>
        </w:rPr>
        <w:tab/>
      </w:r>
      <w:r w:rsidRPr="004309A0">
        <w:rPr>
          <w:rFonts w:asciiTheme="minorHAnsi" w:hAnsiTheme="minorHAnsi" w:cstheme="minorHAnsi"/>
          <w:b/>
          <w:szCs w:val="20"/>
        </w:rPr>
        <w:tab/>
      </w:r>
      <w:r>
        <w:rPr>
          <w:rFonts w:asciiTheme="minorHAnsi" w:hAnsiTheme="minorHAnsi" w:cstheme="minorHAnsi"/>
          <w:b/>
          <w:szCs w:val="20"/>
        </w:rPr>
        <w:tab/>
      </w:r>
      <w:permStart w:id="1962157828" w:edGrp="everyone"/>
      <w:r w:rsidRPr="004309A0">
        <w:rPr>
          <w:rFonts w:asciiTheme="minorHAnsi" w:hAnsiTheme="minorHAnsi" w:cstheme="minorHAnsi"/>
          <w:color w:val="FF0000"/>
        </w:rPr>
        <w:t>…xxx…</w:t>
      </w:r>
    </w:p>
    <w:p w14:paraId="65754750" w14:textId="77777777" w:rsidR="004309A0" w:rsidRPr="004309A0" w:rsidRDefault="004309A0" w:rsidP="004309A0">
      <w:pPr>
        <w:tabs>
          <w:tab w:val="left" w:pos="1418"/>
          <w:tab w:val="left" w:pos="4395"/>
        </w:tabs>
        <w:spacing w:before="40" w:after="40"/>
        <w:rPr>
          <w:rFonts w:asciiTheme="minorHAnsi" w:hAnsiTheme="minorHAnsi" w:cstheme="minorHAnsi"/>
        </w:rPr>
      </w:pPr>
      <w:r w:rsidRPr="004309A0">
        <w:rPr>
          <w:rFonts w:asciiTheme="minorHAnsi" w:hAnsiTheme="minorHAnsi" w:cstheme="minorHAnsi"/>
        </w:rPr>
        <w:tab/>
      </w:r>
      <w:r w:rsidRPr="004309A0">
        <w:rPr>
          <w:rFonts w:asciiTheme="minorHAnsi" w:eastAsia="Times New Roman" w:hAnsiTheme="minorHAnsi" w:cstheme="minorHAnsi"/>
          <w:b/>
        </w:rPr>
        <w:t>se sídlem:</w:t>
      </w:r>
      <w:r w:rsidRPr="004309A0">
        <w:rPr>
          <w:rFonts w:asciiTheme="minorHAnsi" w:hAnsiTheme="minorHAnsi" w:cstheme="minorHAnsi"/>
          <w:color w:val="FF0000"/>
        </w:rPr>
        <w:t xml:space="preserve"> </w:t>
      </w:r>
      <w:r w:rsidRPr="004309A0">
        <w:rPr>
          <w:rFonts w:asciiTheme="minorHAnsi" w:hAnsiTheme="minorHAnsi" w:cstheme="minorHAnsi"/>
          <w:color w:val="FF0000"/>
        </w:rPr>
        <w:tab/>
        <w:t>…xxx…</w:t>
      </w:r>
    </w:p>
    <w:p w14:paraId="5F3DBB4D" w14:textId="77777777" w:rsidR="004309A0" w:rsidRPr="004309A0" w:rsidRDefault="004309A0" w:rsidP="004309A0">
      <w:pPr>
        <w:tabs>
          <w:tab w:val="left" w:pos="1418"/>
          <w:tab w:val="left" w:pos="4395"/>
        </w:tabs>
        <w:spacing w:before="40" w:after="40"/>
        <w:rPr>
          <w:rFonts w:asciiTheme="minorHAnsi" w:hAnsiTheme="minorHAnsi" w:cstheme="minorHAnsi"/>
        </w:rPr>
      </w:pPr>
      <w:r w:rsidRPr="004309A0">
        <w:rPr>
          <w:rFonts w:asciiTheme="minorHAnsi" w:hAnsiTheme="minorHAnsi" w:cstheme="minorHAnsi"/>
          <w:b/>
          <w:i/>
        </w:rPr>
        <w:tab/>
        <w:t xml:space="preserve"> </w:t>
      </w:r>
      <w:r w:rsidRPr="004309A0">
        <w:rPr>
          <w:rFonts w:asciiTheme="minorHAnsi" w:eastAsia="Times New Roman" w:hAnsiTheme="minorHAnsi" w:cstheme="minorHAnsi"/>
          <w:b/>
        </w:rPr>
        <w:t>zastoupen:</w:t>
      </w:r>
      <w:r w:rsidRPr="004309A0">
        <w:rPr>
          <w:rFonts w:asciiTheme="minorHAnsi" w:hAnsiTheme="minorHAnsi" w:cstheme="minorHAnsi"/>
          <w:b/>
          <w:i/>
        </w:rPr>
        <w:t xml:space="preserve"> </w:t>
      </w:r>
      <w:r w:rsidRPr="004309A0">
        <w:rPr>
          <w:rFonts w:asciiTheme="minorHAnsi" w:hAnsiTheme="minorHAnsi" w:cstheme="minorHAnsi"/>
        </w:rPr>
        <w:t xml:space="preserve"> </w:t>
      </w:r>
      <w:r w:rsidRPr="004309A0">
        <w:rPr>
          <w:rFonts w:asciiTheme="minorHAnsi" w:hAnsiTheme="minorHAnsi" w:cstheme="minorHAnsi"/>
        </w:rPr>
        <w:tab/>
      </w:r>
      <w:r w:rsidRPr="004309A0">
        <w:rPr>
          <w:rFonts w:asciiTheme="minorHAnsi" w:hAnsiTheme="minorHAnsi" w:cstheme="minorHAnsi"/>
          <w:color w:val="FF0000"/>
        </w:rPr>
        <w:t>…xxx…</w:t>
      </w:r>
      <w:r w:rsidRPr="004309A0">
        <w:rPr>
          <w:rFonts w:asciiTheme="minorHAnsi" w:hAnsiTheme="minorHAnsi" w:cstheme="minorHAnsi"/>
        </w:rPr>
        <w:tab/>
      </w:r>
    </w:p>
    <w:p w14:paraId="5E4760BF" w14:textId="56EA37EB" w:rsidR="004309A0" w:rsidRPr="004309A0" w:rsidRDefault="004309A0" w:rsidP="004309A0">
      <w:pPr>
        <w:tabs>
          <w:tab w:val="left" w:pos="300"/>
          <w:tab w:val="left" w:pos="820"/>
          <w:tab w:val="left" w:pos="1440"/>
          <w:tab w:val="left" w:pos="1669"/>
          <w:tab w:val="left" w:pos="2494"/>
          <w:tab w:val="left" w:pos="3680"/>
          <w:tab w:val="left" w:pos="4395"/>
        </w:tabs>
        <w:spacing w:before="40" w:after="40"/>
        <w:rPr>
          <w:rFonts w:asciiTheme="minorHAnsi" w:hAnsiTheme="minorHAnsi" w:cstheme="minorHAnsi"/>
          <w:b/>
        </w:rPr>
      </w:pPr>
      <w:r w:rsidRPr="004309A0">
        <w:rPr>
          <w:rFonts w:asciiTheme="minorHAnsi" w:hAnsiTheme="minorHAnsi" w:cstheme="minorHAnsi"/>
        </w:rPr>
        <w:tab/>
      </w:r>
      <w:r w:rsidRPr="004309A0">
        <w:rPr>
          <w:rFonts w:asciiTheme="minorHAnsi" w:hAnsiTheme="minorHAnsi" w:cstheme="minorHAnsi"/>
        </w:rPr>
        <w:tab/>
      </w:r>
      <w:r w:rsidRPr="004309A0">
        <w:rPr>
          <w:rFonts w:asciiTheme="minorHAnsi" w:hAnsiTheme="minorHAnsi" w:cstheme="minorHAnsi"/>
          <w:b/>
        </w:rPr>
        <w:t xml:space="preserve">                      IČO: </w:t>
      </w:r>
      <w:r w:rsidRPr="004309A0">
        <w:rPr>
          <w:rFonts w:asciiTheme="minorHAnsi" w:hAnsiTheme="minorHAnsi" w:cstheme="minorHAnsi"/>
          <w:b/>
        </w:rPr>
        <w:tab/>
      </w:r>
      <w:r w:rsidRPr="004309A0">
        <w:rPr>
          <w:rFonts w:asciiTheme="minorHAnsi" w:hAnsiTheme="minorHAnsi" w:cstheme="minorHAnsi"/>
          <w:b/>
        </w:rPr>
        <w:tab/>
      </w:r>
      <w:r>
        <w:rPr>
          <w:rFonts w:asciiTheme="minorHAnsi" w:hAnsiTheme="minorHAnsi" w:cstheme="minorHAnsi"/>
          <w:b/>
        </w:rPr>
        <w:tab/>
      </w:r>
      <w:r w:rsidRPr="004309A0">
        <w:rPr>
          <w:rFonts w:asciiTheme="minorHAnsi" w:hAnsiTheme="minorHAnsi" w:cstheme="minorHAnsi"/>
          <w:color w:val="FF0000"/>
        </w:rPr>
        <w:t>…xxx…</w:t>
      </w:r>
      <w:r w:rsidRPr="004309A0">
        <w:rPr>
          <w:rFonts w:asciiTheme="minorHAnsi" w:hAnsiTheme="minorHAnsi" w:cstheme="minorHAnsi"/>
          <w:b/>
        </w:rPr>
        <w:tab/>
      </w:r>
    </w:p>
    <w:p w14:paraId="73576F2D" w14:textId="77777777" w:rsidR="004309A0" w:rsidRPr="004309A0" w:rsidRDefault="004309A0" w:rsidP="004309A0">
      <w:pPr>
        <w:tabs>
          <w:tab w:val="left" w:pos="300"/>
          <w:tab w:val="left" w:pos="820"/>
          <w:tab w:val="left" w:pos="1440"/>
          <w:tab w:val="left" w:pos="1669"/>
          <w:tab w:val="left" w:pos="2494"/>
          <w:tab w:val="left" w:pos="3680"/>
          <w:tab w:val="left" w:pos="4395"/>
        </w:tabs>
        <w:spacing w:before="40" w:after="40"/>
        <w:rPr>
          <w:rFonts w:asciiTheme="minorHAnsi" w:hAnsiTheme="minorHAnsi" w:cstheme="minorHAnsi"/>
          <w:b/>
        </w:rPr>
      </w:pPr>
      <w:r w:rsidRPr="004309A0">
        <w:rPr>
          <w:rFonts w:asciiTheme="minorHAnsi" w:hAnsiTheme="minorHAnsi" w:cstheme="minorHAnsi"/>
          <w:b/>
        </w:rPr>
        <w:tab/>
      </w:r>
      <w:r w:rsidRPr="004309A0">
        <w:rPr>
          <w:rFonts w:asciiTheme="minorHAnsi" w:hAnsiTheme="minorHAnsi" w:cstheme="minorHAnsi"/>
          <w:b/>
        </w:rPr>
        <w:tab/>
      </w:r>
      <w:r w:rsidRPr="004309A0">
        <w:rPr>
          <w:rFonts w:asciiTheme="minorHAnsi" w:hAnsiTheme="minorHAnsi" w:cstheme="minorHAnsi"/>
          <w:b/>
        </w:rPr>
        <w:tab/>
      </w:r>
      <w:r w:rsidRPr="004309A0">
        <w:rPr>
          <w:rFonts w:asciiTheme="minorHAnsi" w:hAnsiTheme="minorHAnsi" w:cstheme="minorHAnsi"/>
          <w:b/>
        </w:rPr>
        <w:tab/>
        <w:t xml:space="preserve">        DIČ:</w:t>
      </w:r>
      <w:r w:rsidRPr="004309A0">
        <w:rPr>
          <w:rFonts w:asciiTheme="minorHAnsi" w:hAnsiTheme="minorHAnsi" w:cstheme="minorHAnsi"/>
          <w:color w:val="FF0000"/>
        </w:rPr>
        <w:t xml:space="preserve"> </w:t>
      </w:r>
      <w:r w:rsidRPr="004309A0">
        <w:rPr>
          <w:rFonts w:asciiTheme="minorHAnsi" w:hAnsiTheme="minorHAnsi" w:cstheme="minorHAnsi"/>
          <w:color w:val="FF0000"/>
        </w:rPr>
        <w:tab/>
      </w:r>
      <w:r w:rsidRPr="004309A0">
        <w:rPr>
          <w:rFonts w:asciiTheme="minorHAnsi" w:hAnsiTheme="minorHAnsi" w:cstheme="minorHAnsi"/>
          <w:color w:val="FF0000"/>
        </w:rPr>
        <w:tab/>
        <w:t>…xxx…</w:t>
      </w:r>
      <w:r w:rsidRPr="004309A0">
        <w:rPr>
          <w:rFonts w:asciiTheme="minorHAnsi" w:hAnsiTheme="minorHAnsi" w:cstheme="minorHAnsi"/>
          <w:b/>
        </w:rPr>
        <w:tab/>
      </w:r>
    </w:p>
    <w:p w14:paraId="7C5111D9" w14:textId="77777777" w:rsidR="004309A0" w:rsidRPr="004309A0" w:rsidRDefault="004309A0" w:rsidP="004309A0">
      <w:pPr>
        <w:tabs>
          <w:tab w:val="left" w:pos="2127"/>
          <w:tab w:val="left" w:pos="4395"/>
        </w:tabs>
        <w:spacing w:before="40" w:after="40"/>
        <w:rPr>
          <w:rFonts w:asciiTheme="minorHAnsi" w:hAnsiTheme="minorHAnsi" w:cstheme="minorHAnsi"/>
          <w:b/>
        </w:rPr>
      </w:pPr>
      <w:r w:rsidRPr="004309A0">
        <w:rPr>
          <w:rFonts w:asciiTheme="minorHAnsi" w:hAnsiTheme="minorHAnsi" w:cstheme="minorHAnsi"/>
        </w:rPr>
        <w:tab/>
      </w:r>
      <w:r w:rsidRPr="004309A0">
        <w:rPr>
          <w:rFonts w:asciiTheme="minorHAnsi" w:hAnsiTheme="minorHAnsi" w:cstheme="minorHAnsi"/>
          <w:b/>
        </w:rPr>
        <w:t xml:space="preserve">Bankovní spojení: </w:t>
      </w:r>
      <w:r w:rsidRPr="004309A0">
        <w:rPr>
          <w:rFonts w:asciiTheme="minorHAnsi" w:hAnsiTheme="minorHAnsi" w:cstheme="minorHAnsi"/>
          <w:b/>
        </w:rPr>
        <w:tab/>
      </w:r>
      <w:r w:rsidRPr="004309A0">
        <w:rPr>
          <w:rFonts w:asciiTheme="minorHAnsi" w:hAnsiTheme="minorHAnsi" w:cstheme="minorHAnsi"/>
          <w:color w:val="FF0000"/>
        </w:rPr>
        <w:t>…xxx…</w:t>
      </w:r>
    </w:p>
    <w:p w14:paraId="4D269F74" w14:textId="77777777" w:rsidR="004309A0" w:rsidRPr="004309A0" w:rsidRDefault="004309A0" w:rsidP="004309A0">
      <w:pPr>
        <w:spacing w:before="40" w:after="40"/>
        <w:rPr>
          <w:rFonts w:asciiTheme="minorHAnsi" w:hAnsiTheme="minorHAnsi" w:cstheme="minorHAnsi"/>
          <w:b/>
        </w:rPr>
      </w:pPr>
      <w:r w:rsidRPr="004309A0">
        <w:rPr>
          <w:rFonts w:asciiTheme="minorHAnsi" w:hAnsiTheme="minorHAnsi" w:cstheme="minorHAnsi"/>
        </w:rPr>
        <w:tab/>
      </w:r>
      <w:r w:rsidRPr="004309A0">
        <w:rPr>
          <w:rFonts w:asciiTheme="minorHAnsi" w:hAnsiTheme="minorHAnsi" w:cstheme="minorHAnsi"/>
        </w:rPr>
        <w:tab/>
      </w:r>
      <w:r w:rsidRPr="004309A0">
        <w:rPr>
          <w:rFonts w:asciiTheme="minorHAnsi" w:hAnsiTheme="minorHAnsi" w:cstheme="minorHAnsi"/>
        </w:rPr>
        <w:tab/>
      </w:r>
      <w:r w:rsidRPr="004309A0">
        <w:rPr>
          <w:rFonts w:asciiTheme="minorHAnsi" w:hAnsiTheme="minorHAnsi" w:cstheme="minorHAnsi"/>
          <w:b/>
        </w:rPr>
        <w:t xml:space="preserve">Číslo účtu: </w:t>
      </w:r>
      <w:r w:rsidRPr="004309A0">
        <w:rPr>
          <w:rFonts w:asciiTheme="minorHAnsi" w:hAnsiTheme="minorHAnsi" w:cstheme="minorHAnsi"/>
          <w:b/>
        </w:rPr>
        <w:tab/>
      </w:r>
      <w:r w:rsidRPr="004309A0">
        <w:rPr>
          <w:rFonts w:asciiTheme="minorHAnsi" w:hAnsiTheme="minorHAnsi" w:cstheme="minorHAnsi"/>
          <w:b/>
        </w:rPr>
        <w:tab/>
      </w:r>
      <w:r w:rsidRPr="004309A0">
        <w:rPr>
          <w:rFonts w:asciiTheme="minorHAnsi" w:hAnsiTheme="minorHAnsi" w:cstheme="minorHAnsi"/>
          <w:color w:val="FF0000"/>
        </w:rPr>
        <w:t>…xxx…</w:t>
      </w:r>
      <w:r w:rsidRPr="004309A0">
        <w:rPr>
          <w:rFonts w:asciiTheme="minorHAnsi" w:hAnsiTheme="minorHAnsi" w:cstheme="minorHAnsi"/>
          <w:b/>
        </w:rPr>
        <w:tab/>
        <w:t xml:space="preserve">  </w:t>
      </w:r>
    </w:p>
    <w:p w14:paraId="5DBFF516" w14:textId="77777777" w:rsidR="004309A0" w:rsidRPr="004309A0" w:rsidRDefault="004309A0" w:rsidP="004309A0">
      <w:pPr>
        <w:jc w:val="both"/>
        <w:rPr>
          <w:rFonts w:asciiTheme="minorHAnsi" w:hAnsiTheme="minorHAnsi" w:cstheme="minorHAnsi"/>
          <w:szCs w:val="20"/>
        </w:rPr>
      </w:pPr>
      <w:r w:rsidRPr="004309A0">
        <w:rPr>
          <w:rFonts w:asciiTheme="minorHAnsi" w:hAnsiTheme="minorHAnsi" w:cstheme="minorHAnsi"/>
          <w:szCs w:val="20"/>
        </w:rPr>
        <w:t xml:space="preserve">Společnost zapsána v Obchodním rejstříku vedeném . </w:t>
      </w:r>
      <w:r w:rsidRPr="004309A0">
        <w:rPr>
          <w:rFonts w:asciiTheme="minorHAnsi" w:hAnsiTheme="minorHAnsi" w:cstheme="minorHAnsi"/>
          <w:color w:val="FF0000"/>
          <w:szCs w:val="20"/>
        </w:rPr>
        <w:t>…xxx…</w:t>
      </w:r>
      <w:r w:rsidRPr="004309A0">
        <w:rPr>
          <w:rFonts w:asciiTheme="minorHAnsi" w:hAnsiTheme="minorHAnsi" w:cstheme="minorHAnsi"/>
          <w:b/>
          <w:color w:val="FF0000"/>
          <w:szCs w:val="20"/>
        </w:rPr>
        <w:t xml:space="preserve"> </w:t>
      </w:r>
      <w:r w:rsidRPr="004309A0">
        <w:rPr>
          <w:rFonts w:asciiTheme="minorHAnsi" w:hAnsiTheme="minorHAnsi" w:cstheme="minorHAnsi"/>
          <w:szCs w:val="20"/>
        </w:rPr>
        <w:t>v ...................</w:t>
      </w:r>
    </w:p>
    <w:p w14:paraId="282A45EE" w14:textId="77777777" w:rsidR="004309A0" w:rsidRPr="004309A0" w:rsidRDefault="004309A0" w:rsidP="004309A0">
      <w:pPr>
        <w:tabs>
          <w:tab w:val="left" w:pos="2127"/>
        </w:tabs>
        <w:jc w:val="center"/>
        <w:rPr>
          <w:rFonts w:asciiTheme="minorHAnsi" w:hAnsiTheme="minorHAnsi" w:cstheme="minorHAnsi"/>
          <w:bCs/>
          <w:caps/>
        </w:rPr>
      </w:pPr>
      <w:r w:rsidRPr="004309A0">
        <w:rPr>
          <w:rFonts w:asciiTheme="minorHAnsi" w:hAnsiTheme="minorHAnsi" w:cstheme="minorHAnsi"/>
        </w:rPr>
        <w:t>v oddíle ..................složce..............</w:t>
      </w:r>
    </w:p>
    <w:p w14:paraId="78C97561" w14:textId="77777777" w:rsidR="004309A0" w:rsidRPr="004309A0" w:rsidRDefault="004309A0" w:rsidP="004309A0">
      <w:pPr>
        <w:spacing w:after="120"/>
        <w:rPr>
          <w:rFonts w:asciiTheme="minorHAnsi" w:hAnsiTheme="minorHAnsi" w:cstheme="minorHAnsi"/>
        </w:rPr>
      </w:pPr>
    </w:p>
    <w:p w14:paraId="63A8F3BC" w14:textId="77777777" w:rsidR="004309A0" w:rsidRPr="004309A0" w:rsidRDefault="004309A0" w:rsidP="004309A0">
      <w:pPr>
        <w:jc w:val="both"/>
        <w:rPr>
          <w:rFonts w:asciiTheme="minorHAnsi" w:hAnsiTheme="minorHAnsi" w:cstheme="minorHAnsi"/>
          <w:b/>
        </w:rPr>
      </w:pPr>
      <w:r w:rsidRPr="004309A0">
        <w:rPr>
          <w:rFonts w:asciiTheme="minorHAnsi" w:hAnsiTheme="minorHAnsi" w:cstheme="minorHAnsi"/>
          <w:b/>
          <w:szCs w:val="20"/>
        </w:rPr>
        <w:t xml:space="preserve">Zástupce zhotovitele ve věcech technických: </w:t>
      </w:r>
      <w:r w:rsidRPr="004309A0">
        <w:rPr>
          <w:rFonts w:asciiTheme="minorHAnsi" w:hAnsiTheme="minorHAnsi" w:cstheme="minorHAnsi"/>
          <w:color w:val="FF0000"/>
          <w:szCs w:val="20"/>
        </w:rPr>
        <w:t>…xxx…</w:t>
      </w:r>
      <w:r w:rsidRPr="004309A0">
        <w:rPr>
          <w:rFonts w:asciiTheme="minorHAnsi" w:hAnsiTheme="minorHAnsi" w:cstheme="minorHAnsi"/>
          <w:b/>
          <w:color w:val="FF0000"/>
          <w:szCs w:val="20"/>
        </w:rPr>
        <w:t xml:space="preserve"> </w:t>
      </w:r>
    </w:p>
    <w:permEnd w:id="1962157828"/>
    <w:p w14:paraId="639B69E8" w14:textId="77777777" w:rsidR="004309A0" w:rsidRPr="004309A0" w:rsidRDefault="004309A0" w:rsidP="004309A0">
      <w:pPr>
        <w:spacing w:before="40" w:after="40"/>
        <w:rPr>
          <w:rFonts w:asciiTheme="minorHAnsi" w:hAnsiTheme="minorHAnsi" w:cstheme="minorHAnsi"/>
        </w:rPr>
      </w:pPr>
      <w:r w:rsidRPr="004309A0">
        <w:rPr>
          <w:rFonts w:asciiTheme="minorHAnsi" w:hAnsiTheme="minorHAnsi" w:cstheme="minorHAnsi"/>
        </w:rPr>
        <w:t>(dále: „zhotovitel“)</w:t>
      </w:r>
    </w:p>
    <w:p w14:paraId="7D12530C" w14:textId="77777777" w:rsidR="00E477C2" w:rsidRPr="00432C91" w:rsidRDefault="00E477C2" w:rsidP="00E477C2">
      <w:pPr>
        <w:spacing w:line="276" w:lineRule="auto"/>
        <w:rPr>
          <w:rFonts w:ascii="Calibri" w:eastAsia="Calibri" w:hAnsi="Calibri" w:cs="Calibri"/>
          <w:sz w:val="22"/>
          <w:szCs w:val="22"/>
          <w:lang w:eastAsia="en-US"/>
        </w:rPr>
      </w:pPr>
    </w:p>
    <w:p w14:paraId="4308FA01" w14:textId="77777777" w:rsidR="00E477C2" w:rsidRPr="00432C91" w:rsidRDefault="00E477C2" w:rsidP="00E477C2">
      <w:pPr>
        <w:spacing w:line="276" w:lineRule="auto"/>
        <w:rPr>
          <w:rFonts w:ascii="Calibri" w:eastAsia="Calibri" w:hAnsi="Calibri" w:cs="Calibri"/>
          <w:sz w:val="22"/>
          <w:szCs w:val="22"/>
          <w:lang w:eastAsia="en-US"/>
        </w:rPr>
      </w:pPr>
    </w:p>
    <w:p w14:paraId="4A6BE1F0" w14:textId="77777777" w:rsidR="00E477C2" w:rsidRPr="00432C91" w:rsidRDefault="00E477C2" w:rsidP="00E477C2">
      <w:pPr>
        <w:spacing w:after="200" w:line="276" w:lineRule="auto"/>
        <w:jc w:val="center"/>
        <w:rPr>
          <w:rFonts w:ascii="Calibri" w:eastAsia="Calibri" w:hAnsi="Calibri" w:cs="Calibri"/>
          <w:sz w:val="22"/>
          <w:szCs w:val="22"/>
          <w:lang w:eastAsia="en-US"/>
        </w:rPr>
      </w:pPr>
      <w:bookmarkStart w:id="1" w:name="_Hlk32506238"/>
      <w:bookmarkStart w:id="2" w:name="_Hlk32504166"/>
      <w:r>
        <w:rPr>
          <w:rFonts w:ascii="Calibri" w:eastAsia="Calibri" w:hAnsi="Calibri" w:cs="Calibri"/>
          <w:sz w:val="22"/>
          <w:szCs w:val="22"/>
          <w:lang w:eastAsia="en-US"/>
        </w:rPr>
        <w:t>Z</w:t>
      </w:r>
      <w:r w:rsidRPr="00432C91">
        <w:rPr>
          <w:rFonts w:ascii="Calibri" w:eastAsia="Calibri" w:hAnsi="Calibri" w:cs="Calibri"/>
          <w:sz w:val="22"/>
          <w:szCs w:val="22"/>
          <w:lang w:eastAsia="en-US"/>
        </w:rPr>
        <w:t>hotovitel</w:t>
      </w:r>
      <w:r>
        <w:rPr>
          <w:rFonts w:ascii="Calibri" w:eastAsia="Calibri" w:hAnsi="Calibri" w:cs="Calibri"/>
          <w:sz w:val="22"/>
          <w:szCs w:val="22"/>
          <w:lang w:eastAsia="en-US"/>
        </w:rPr>
        <w:t xml:space="preserve"> a o</w:t>
      </w:r>
      <w:r w:rsidRPr="00432C91">
        <w:rPr>
          <w:rFonts w:ascii="Calibri" w:eastAsia="Calibri" w:hAnsi="Calibri" w:cs="Calibri"/>
          <w:sz w:val="22"/>
          <w:szCs w:val="22"/>
          <w:lang w:eastAsia="en-US"/>
        </w:rPr>
        <w:t>bjednatel dále</w:t>
      </w:r>
      <w:r>
        <w:rPr>
          <w:rFonts w:ascii="Calibri" w:eastAsia="Calibri" w:hAnsi="Calibri" w:cs="Calibri"/>
          <w:sz w:val="22"/>
          <w:szCs w:val="22"/>
          <w:lang w:eastAsia="en-US"/>
        </w:rPr>
        <w:t xml:space="preserve"> </w:t>
      </w:r>
      <w:r w:rsidRPr="00432C91">
        <w:rPr>
          <w:rFonts w:ascii="Calibri" w:eastAsia="Calibri" w:hAnsi="Calibri" w:cs="Calibri"/>
          <w:sz w:val="22"/>
          <w:szCs w:val="22"/>
          <w:lang w:eastAsia="en-US"/>
        </w:rPr>
        <w:t>společně též „</w:t>
      </w:r>
      <w:r w:rsidRPr="00432C91">
        <w:rPr>
          <w:rFonts w:ascii="Calibri" w:eastAsia="Calibri" w:hAnsi="Calibri" w:cs="Calibri"/>
          <w:b/>
          <w:sz w:val="22"/>
          <w:szCs w:val="22"/>
          <w:lang w:eastAsia="en-US"/>
        </w:rPr>
        <w:t>strany</w:t>
      </w:r>
      <w:r w:rsidRPr="00432C91">
        <w:rPr>
          <w:rFonts w:ascii="Calibri" w:eastAsia="Calibri" w:hAnsi="Calibri" w:cs="Calibri"/>
          <w:sz w:val="22"/>
          <w:szCs w:val="22"/>
          <w:lang w:eastAsia="en-US"/>
        </w:rPr>
        <w:t>“ nebo „</w:t>
      </w:r>
      <w:r w:rsidRPr="00432C91">
        <w:rPr>
          <w:rFonts w:ascii="Calibri" w:eastAsia="Calibri" w:hAnsi="Calibri" w:cs="Calibri"/>
          <w:b/>
          <w:sz w:val="22"/>
          <w:szCs w:val="22"/>
          <w:lang w:eastAsia="en-US"/>
        </w:rPr>
        <w:t>smluvní strany</w:t>
      </w:r>
      <w:r w:rsidRPr="00432C91">
        <w:rPr>
          <w:rFonts w:ascii="Calibri" w:eastAsia="Calibri" w:hAnsi="Calibri" w:cs="Calibri"/>
          <w:sz w:val="22"/>
          <w:szCs w:val="22"/>
          <w:lang w:eastAsia="en-US"/>
        </w:rPr>
        <w:t>“ a jednotlivě též „</w:t>
      </w:r>
      <w:r w:rsidRPr="00432C91">
        <w:rPr>
          <w:rFonts w:ascii="Calibri" w:eastAsia="Calibri" w:hAnsi="Calibri" w:cs="Calibri"/>
          <w:b/>
          <w:sz w:val="22"/>
          <w:szCs w:val="22"/>
          <w:lang w:eastAsia="en-US"/>
        </w:rPr>
        <w:t>strana</w:t>
      </w:r>
      <w:r w:rsidRPr="00432C91">
        <w:rPr>
          <w:rFonts w:ascii="Calibri" w:eastAsia="Calibri" w:hAnsi="Calibri" w:cs="Calibri"/>
          <w:sz w:val="22"/>
          <w:szCs w:val="22"/>
          <w:lang w:eastAsia="en-US"/>
        </w:rPr>
        <w:t>“ nebo „</w:t>
      </w:r>
      <w:r w:rsidRPr="00432C91">
        <w:rPr>
          <w:rFonts w:ascii="Calibri" w:eastAsia="Calibri" w:hAnsi="Calibri" w:cs="Calibri"/>
          <w:b/>
          <w:sz w:val="22"/>
          <w:szCs w:val="22"/>
          <w:lang w:eastAsia="en-US"/>
        </w:rPr>
        <w:t>smluvní strana</w:t>
      </w:r>
      <w:r w:rsidRPr="00432C91">
        <w:rPr>
          <w:rFonts w:ascii="Calibri" w:eastAsia="Calibri" w:hAnsi="Calibri" w:cs="Calibri"/>
          <w:sz w:val="22"/>
          <w:szCs w:val="22"/>
          <w:lang w:eastAsia="en-US"/>
        </w:rPr>
        <w:t>“</w:t>
      </w:r>
      <w:bookmarkEnd w:id="1"/>
    </w:p>
    <w:bookmarkEnd w:id="2"/>
    <w:p w14:paraId="27C78B68" w14:textId="77777777" w:rsidR="00E477C2" w:rsidRPr="00432C91" w:rsidRDefault="00E477C2" w:rsidP="00E477C2">
      <w:pPr>
        <w:rPr>
          <w:rFonts w:ascii="Calibri" w:hAnsi="Calibri" w:cs="Calibri"/>
          <w:sz w:val="22"/>
          <w:szCs w:val="22"/>
        </w:rPr>
      </w:pPr>
      <w:r w:rsidRPr="00432C91">
        <w:rPr>
          <w:rFonts w:ascii="Calibri" w:hAnsi="Calibri" w:cs="Calibri"/>
          <w:sz w:val="22"/>
          <w:szCs w:val="22"/>
        </w:rPr>
        <w:t>Přílohy, jež tvoří nedílnou součást této smlouvy:</w:t>
      </w:r>
    </w:p>
    <w:p w14:paraId="2D3BD8BE" w14:textId="77777777" w:rsidR="00E477C2" w:rsidRPr="00432C91" w:rsidRDefault="00E477C2" w:rsidP="00E477C2">
      <w:pPr>
        <w:rPr>
          <w:rFonts w:ascii="Calibri" w:hAnsi="Calibri" w:cs="Calibri"/>
          <w:sz w:val="22"/>
          <w:szCs w:val="22"/>
        </w:rPr>
      </w:pPr>
    </w:p>
    <w:p w14:paraId="6BF6C132" w14:textId="77777777" w:rsidR="00E477C2" w:rsidRDefault="00E477C2" w:rsidP="00E477C2">
      <w:pPr>
        <w:spacing w:after="60"/>
        <w:jc w:val="both"/>
      </w:pPr>
      <w:r w:rsidRPr="00432C91">
        <w:rPr>
          <w:rFonts w:ascii="Calibri" w:hAnsi="Calibri" w:cs="Calibri"/>
          <w:i/>
          <w:sz w:val="22"/>
          <w:szCs w:val="22"/>
        </w:rPr>
        <w:t xml:space="preserve">Příloha č. 1 </w:t>
      </w:r>
      <w:r w:rsidRPr="00275A5C">
        <w:rPr>
          <w:rFonts w:ascii="Calibri" w:hAnsi="Calibri" w:cs="Calibri"/>
          <w:i/>
          <w:sz w:val="22"/>
          <w:szCs w:val="22"/>
        </w:rPr>
        <w:t xml:space="preserve">Specifikační list </w:t>
      </w:r>
    </w:p>
    <w:p w14:paraId="745E82A3" w14:textId="2A053F8C" w:rsidR="00E477C2" w:rsidRDefault="00E477C2" w:rsidP="00E477C2">
      <w:pPr>
        <w:spacing w:after="60"/>
        <w:jc w:val="both"/>
        <w:rPr>
          <w:rFonts w:ascii="Calibri" w:hAnsi="Calibri" w:cs="Calibri"/>
          <w:i/>
          <w:sz w:val="22"/>
          <w:szCs w:val="22"/>
        </w:rPr>
      </w:pPr>
      <w:r>
        <w:rPr>
          <w:rFonts w:ascii="Calibri" w:hAnsi="Calibri" w:cs="Calibri"/>
          <w:i/>
          <w:sz w:val="22"/>
          <w:szCs w:val="22"/>
        </w:rPr>
        <w:t>Příloha č. 2 Ceník</w:t>
      </w:r>
      <w:r w:rsidRPr="00275A5C">
        <w:rPr>
          <w:rFonts w:ascii="Calibri" w:hAnsi="Calibri" w:cs="Calibri"/>
          <w:i/>
          <w:sz w:val="22"/>
          <w:szCs w:val="22"/>
        </w:rPr>
        <w:t xml:space="preserve"> a výpočtový list </w:t>
      </w:r>
    </w:p>
    <w:p w14:paraId="1B616884" w14:textId="77777777" w:rsidR="001D1A2F" w:rsidRDefault="001D1A2F" w:rsidP="00E477C2">
      <w:pPr>
        <w:spacing w:after="60"/>
        <w:jc w:val="both"/>
        <w:rPr>
          <w:rFonts w:ascii="Calibri" w:hAnsi="Calibri" w:cs="Calibri"/>
          <w:i/>
          <w:sz w:val="22"/>
          <w:szCs w:val="22"/>
        </w:rPr>
      </w:pPr>
    </w:p>
    <w:p w14:paraId="68C6A192"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t>I.</w:t>
      </w:r>
    </w:p>
    <w:p w14:paraId="27314FB5" w14:textId="77777777" w:rsidR="00E477C2" w:rsidRDefault="00E477C2" w:rsidP="00E477C2">
      <w:pPr>
        <w:jc w:val="center"/>
        <w:rPr>
          <w:rFonts w:ascii="Calibri" w:hAnsi="Calibri" w:cs="Calibri"/>
          <w:b/>
          <w:sz w:val="22"/>
          <w:szCs w:val="22"/>
        </w:rPr>
      </w:pPr>
      <w:r>
        <w:rPr>
          <w:rFonts w:ascii="Calibri" w:hAnsi="Calibri" w:cs="Calibri"/>
          <w:b/>
          <w:sz w:val="22"/>
          <w:szCs w:val="22"/>
        </w:rPr>
        <w:t>Preambule</w:t>
      </w:r>
    </w:p>
    <w:p w14:paraId="29CB9B49" w14:textId="77777777" w:rsidR="00E477C2" w:rsidRDefault="00E477C2" w:rsidP="00E477C2">
      <w:pPr>
        <w:rPr>
          <w:rFonts w:ascii="Calibri" w:hAnsi="Calibri" w:cs="Calibri"/>
          <w:b/>
          <w:sz w:val="22"/>
          <w:szCs w:val="22"/>
        </w:rPr>
      </w:pPr>
    </w:p>
    <w:p w14:paraId="031112C5" w14:textId="77777777" w:rsidR="00E477C2" w:rsidRPr="003029A8" w:rsidRDefault="00E477C2" w:rsidP="00E477C2">
      <w:pPr>
        <w:pStyle w:val="Odstavecseseznamem"/>
        <w:numPr>
          <w:ilvl w:val="0"/>
          <w:numId w:val="10"/>
        </w:numPr>
        <w:jc w:val="both"/>
        <w:rPr>
          <w:rFonts w:ascii="Calibri" w:hAnsi="Calibri" w:cs="Calibri"/>
          <w:sz w:val="22"/>
          <w:szCs w:val="22"/>
        </w:rPr>
      </w:pPr>
      <w:r w:rsidRPr="003029A8">
        <w:rPr>
          <w:rFonts w:ascii="Calibri" w:hAnsi="Calibri" w:cs="Calibri"/>
          <w:sz w:val="22"/>
          <w:szCs w:val="22"/>
        </w:rPr>
        <w:t xml:space="preserve">Zhotovitel a objednatel mají zájem uzavřít tuto smlouvu, jejímž předmětem bude </w:t>
      </w:r>
      <w:r>
        <w:rPr>
          <w:rFonts w:ascii="Calibri" w:hAnsi="Calibri" w:cs="Calibri"/>
          <w:sz w:val="22"/>
          <w:szCs w:val="22"/>
        </w:rPr>
        <w:t xml:space="preserve">závazek zhotovitele převzít od objednatele odpad </w:t>
      </w:r>
      <w:r w:rsidRPr="00897969">
        <w:rPr>
          <w:rFonts w:ascii="Calibri" w:hAnsi="Calibri" w:cs="Calibri"/>
          <w:sz w:val="22"/>
          <w:szCs w:val="22"/>
        </w:rPr>
        <w:t>blíže specifikovan</w:t>
      </w:r>
      <w:r>
        <w:rPr>
          <w:rFonts w:ascii="Calibri" w:hAnsi="Calibri" w:cs="Calibri"/>
          <w:sz w:val="22"/>
          <w:szCs w:val="22"/>
        </w:rPr>
        <w:t>ý</w:t>
      </w:r>
      <w:r w:rsidRPr="00897969">
        <w:rPr>
          <w:rFonts w:ascii="Calibri" w:hAnsi="Calibri" w:cs="Calibri"/>
          <w:sz w:val="22"/>
          <w:szCs w:val="22"/>
        </w:rPr>
        <w:t xml:space="preserve"> v příloze č. 1 </w:t>
      </w:r>
      <w:r>
        <w:rPr>
          <w:rFonts w:ascii="Calibri" w:hAnsi="Calibri" w:cs="Calibri"/>
          <w:sz w:val="22"/>
          <w:szCs w:val="22"/>
        </w:rPr>
        <w:t xml:space="preserve">a s tímto odpadem nakládat ve smyslu zákona </w:t>
      </w:r>
      <w:r w:rsidRPr="003029A8">
        <w:rPr>
          <w:rFonts w:ascii="Calibri" w:hAnsi="Calibri" w:cs="Calibri"/>
          <w:sz w:val="22"/>
          <w:szCs w:val="22"/>
        </w:rPr>
        <w:t>č.</w:t>
      </w:r>
      <w:r>
        <w:rPr>
          <w:rFonts w:ascii="Calibri" w:hAnsi="Calibri" w:cs="Calibri"/>
          <w:sz w:val="22"/>
          <w:szCs w:val="22"/>
        </w:rPr>
        <w:t> 541</w:t>
      </w:r>
      <w:r w:rsidRPr="003029A8">
        <w:rPr>
          <w:rFonts w:ascii="Calibri" w:hAnsi="Calibri" w:cs="Calibri"/>
          <w:sz w:val="22"/>
          <w:szCs w:val="22"/>
        </w:rPr>
        <w:t>/20</w:t>
      </w:r>
      <w:r>
        <w:rPr>
          <w:rFonts w:ascii="Calibri" w:hAnsi="Calibri" w:cs="Calibri"/>
          <w:sz w:val="22"/>
          <w:szCs w:val="22"/>
        </w:rPr>
        <w:t>2</w:t>
      </w:r>
      <w:r w:rsidRPr="003029A8">
        <w:rPr>
          <w:rFonts w:ascii="Calibri" w:hAnsi="Calibri" w:cs="Calibri"/>
          <w:sz w:val="22"/>
          <w:szCs w:val="22"/>
        </w:rPr>
        <w:t>0 Sb., o odpadech (dále jen „</w:t>
      </w:r>
      <w:r w:rsidRPr="003029A8">
        <w:rPr>
          <w:rFonts w:ascii="Calibri" w:hAnsi="Calibri" w:cs="Calibri"/>
          <w:b/>
          <w:sz w:val="22"/>
          <w:szCs w:val="22"/>
        </w:rPr>
        <w:t>zákon o odpadech</w:t>
      </w:r>
      <w:r w:rsidRPr="003029A8">
        <w:rPr>
          <w:rFonts w:ascii="Calibri" w:hAnsi="Calibri" w:cs="Calibri"/>
          <w:sz w:val="22"/>
          <w:szCs w:val="22"/>
        </w:rPr>
        <w:t>“)</w:t>
      </w:r>
      <w:r>
        <w:rPr>
          <w:rFonts w:ascii="Calibri" w:hAnsi="Calibri" w:cs="Calibri"/>
          <w:sz w:val="22"/>
          <w:szCs w:val="22"/>
        </w:rPr>
        <w:t xml:space="preserve"> a současně závazek objednatele umožnit zhotoviteli odpad převzít a uhradit zhotoviteli Jednotkovou cenu za nakládání s odpadem. </w:t>
      </w:r>
    </w:p>
    <w:p w14:paraId="2D69FBBC" w14:textId="3F0A0CD7" w:rsidR="00E477C2" w:rsidRDefault="00A3395F" w:rsidP="00E477C2">
      <w:pPr>
        <w:pStyle w:val="Odstavecseseznamem"/>
        <w:numPr>
          <w:ilvl w:val="0"/>
          <w:numId w:val="10"/>
        </w:numPr>
        <w:jc w:val="both"/>
        <w:rPr>
          <w:rFonts w:ascii="Calibri" w:hAnsi="Calibri" w:cs="Calibri"/>
          <w:sz w:val="22"/>
          <w:szCs w:val="22"/>
        </w:rPr>
      </w:pPr>
      <w:r>
        <w:rPr>
          <w:rFonts w:ascii="Calibri" w:hAnsi="Calibri" w:cs="Calibri"/>
          <w:sz w:val="22"/>
          <w:szCs w:val="22"/>
        </w:rPr>
        <w:lastRenderedPageBreak/>
        <w:t xml:space="preserve"> </w:t>
      </w:r>
      <w:r w:rsidR="00E477C2">
        <w:rPr>
          <w:rFonts w:ascii="Calibri" w:hAnsi="Calibri" w:cs="Calibri"/>
          <w:sz w:val="22"/>
          <w:szCs w:val="22"/>
        </w:rPr>
        <w:t>Objednatel tímto potvrzuje, že pro uzavření této smlouvy byly splněny veškeré právními předpisy předepsané podmínky a získány veškeré nezbytné souhlasy, zejména pak souhlas příslušeného orgánu obce.</w:t>
      </w:r>
    </w:p>
    <w:p w14:paraId="55EB1F8E" w14:textId="77777777" w:rsidR="00E477C2" w:rsidRDefault="00E477C2" w:rsidP="00E477C2">
      <w:pPr>
        <w:pStyle w:val="Odstavecseseznamem"/>
        <w:numPr>
          <w:ilvl w:val="0"/>
          <w:numId w:val="10"/>
        </w:numPr>
        <w:jc w:val="both"/>
        <w:rPr>
          <w:rFonts w:ascii="Calibri" w:hAnsi="Calibri" w:cs="Calibri"/>
          <w:sz w:val="22"/>
          <w:szCs w:val="22"/>
        </w:rPr>
      </w:pPr>
      <w:r>
        <w:rPr>
          <w:rFonts w:ascii="Calibri" w:hAnsi="Calibri" w:cs="Calibri"/>
          <w:sz w:val="22"/>
          <w:szCs w:val="22"/>
        </w:rPr>
        <w:t xml:space="preserve">Rozsah poskytovaných služeb jakož i další podmínky dohodnuté mezi smluvními stranami jsou uvedeny v následujících ustanoveních této smlouvy nebo v přílohách, které tvoří její nedílnou součást.  </w:t>
      </w:r>
    </w:p>
    <w:p w14:paraId="382676A2" w14:textId="77777777" w:rsidR="00E477C2" w:rsidRPr="003029A8" w:rsidRDefault="00E477C2" w:rsidP="00E477C2">
      <w:pPr>
        <w:pStyle w:val="Odstavecseseznamem"/>
        <w:jc w:val="both"/>
        <w:rPr>
          <w:rFonts w:ascii="Calibri" w:hAnsi="Calibri" w:cs="Calibri"/>
          <w:sz w:val="22"/>
          <w:szCs w:val="22"/>
        </w:rPr>
      </w:pPr>
    </w:p>
    <w:p w14:paraId="36A1FBD8" w14:textId="77777777" w:rsidR="00E477C2" w:rsidRDefault="00E477C2" w:rsidP="00E477C2">
      <w:pPr>
        <w:jc w:val="center"/>
        <w:rPr>
          <w:rFonts w:ascii="Calibri" w:hAnsi="Calibri" w:cs="Calibri"/>
          <w:b/>
          <w:sz w:val="22"/>
          <w:szCs w:val="22"/>
        </w:rPr>
      </w:pPr>
      <w:r>
        <w:rPr>
          <w:rFonts w:ascii="Calibri" w:hAnsi="Calibri" w:cs="Calibri"/>
          <w:b/>
          <w:sz w:val="22"/>
          <w:szCs w:val="22"/>
        </w:rPr>
        <w:t>II.</w:t>
      </w:r>
    </w:p>
    <w:p w14:paraId="7F4762E2" w14:textId="77777777" w:rsidR="00E477C2" w:rsidRDefault="00E477C2" w:rsidP="00E477C2">
      <w:pPr>
        <w:jc w:val="center"/>
        <w:rPr>
          <w:rFonts w:ascii="Calibri" w:hAnsi="Calibri" w:cs="Calibri"/>
          <w:b/>
          <w:sz w:val="22"/>
          <w:szCs w:val="22"/>
        </w:rPr>
      </w:pPr>
      <w:r w:rsidRPr="00432C91">
        <w:rPr>
          <w:rFonts w:ascii="Calibri" w:hAnsi="Calibri" w:cs="Calibri"/>
          <w:b/>
          <w:sz w:val="22"/>
          <w:szCs w:val="22"/>
        </w:rPr>
        <w:t>Úvodní ustanovení</w:t>
      </w:r>
    </w:p>
    <w:p w14:paraId="70A97B00" w14:textId="77777777" w:rsidR="00E477C2" w:rsidRPr="00432C91" w:rsidRDefault="00E477C2" w:rsidP="00E477C2">
      <w:pPr>
        <w:jc w:val="center"/>
        <w:rPr>
          <w:rFonts w:ascii="Calibri" w:hAnsi="Calibri" w:cs="Calibri"/>
          <w:b/>
          <w:sz w:val="22"/>
          <w:szCs w:val="22"/>
        </w:rPr>
      </w:pPr>
    </w:p>
    <w:p w14:paraId="30E0956E" w14:textId="77777777" w:rsidR="00E477C2" w:rsidRPr="00432C91" w:rsidRDefault="00E477C2" w:rsidP="00E477C2">
      <w:pPr>
        <w:pStyle w:val="Odstavecseseznamem"/>
        <w:numPr>
          <w:ilvl w:val="0"/>
          <w:numId w:val="1"/>
        </w:numPr>
        <w:ind w:left="709" w:hanging="425"/>
        <w:jc w:val="both"/>
        <w:rPr>
          <w:rFonts w:ascii="Calibri" w:hAnsi="Calibri" w:cs="Calibri"/>
          <w:sz w:val="22"/>
          <w:szCs w:val="22"/>
        </w:rPr>
      </w:pPr>
      <w:r w:rsidRPr="00432C91">
        <w:rPr>
          <w:rFonts w:ascii="Calibri" w:hAnsi="Calibri" w:cs="Calibri"/>
          <w:b/>
          <w:sz w:val="22"/>
          <w:szCs w:val="22"/>
        </w:rPr>
        <w:t>Zhotovitel</w:t>
      </w:r>
      <w:r w:rsidRPr="00432C91">
        <w:rPr>
          <w:rFonts w:ascii="Calibri" w:hAnsi="Calibri" w:cs="Calibri"/>
          <w:sz w:val="22"/>
          <w:szCs w:val="22"/>
        </w:rPr>
        <w:t xml:space="preserve"> je osoba oprávněná </w:t>
      </w:r>
      <w:r>
        <w:rPr>
          <w:rFonts w:ascii="Calibri" w:hAnsi="Calibri" w:cs="Calibri"/>
          <w:sz w:val="22"/>
          <w:szCs w:val="22"/>
        </w:rPr>
        <w:t xml:space="preserve">k převzetí odpadu a oprávněným provozovatelem zařízení určeného pro nakládání s danými druhy a kategoriemi odpadů, a to ve </w:t>
      </w:r>
      <w:r w:rsidRPr="172036E7">
        <w:rPr>
          <w:rFonts w:ascii="Calibri" w:hAnsi="Calibri" w:cs="Calibri"/>
          <w:sz w:val="22"/>
          <w:szCs w:val="22"/>
        </w:rPr>
        <w:t>smyslu zákona o odpadech</w:t>
      </w:r>
      <w:r w:rsidRPr="00432C91">
        <w:rPr>
          <w:rFonts w:ascii="Calibri" w:hAnsi="Calibri" w:cs="Calibri"/>
          <w:sz w:val="22"/>
          <w:szCs w:val="22"/>
        </w:rPr>
        <w:t>.</w:t>
      </w:r>
    </w:p>
    <w:p w14:paraId="32D15C20" w14:textId="77777777" w:rsidR="00E477C2" w:rsidRPr="00432C91" w:rsidRDefault="00E477C2" w:rsidP="00E477C2">
      <w:pPr>
        <w:pStyle w:val="Odstavecseseznamem"/>
        <w:numPr>
          <w:ilvl w:val="0"/>
          <w:numId w:val="1"/>
        </w:numPr>
        <w:ind w:left="709" w:hanging="425"/>
        <w:jc w:val="both"/>
        <w:rPr>
          <w:rFonts w:ascii="Calibri" w:hAnsi="Calibri" w:cs="Calibri"/>
          <w:sz w:val="22"/>
          <w:szCs w:val="22"/>
        </w:rPr>
      </w:pPr>
      <w:r w:rsidRPr="00432C91">
        <w:rPr>
          <w:rFonts w:ascii="Calibri" w:hAnsi="Calibri" w:cs="Calibri"/>
          <w:b/>
          <w:sz w:val="22"/>
          <w:szCs w:val="22"/>
        </w:rPr>
        <w:t>Objednatel</w:t>
      </w:r>
      <w:r w:rsidRPr="00432C91">
        <w:rPr>
          <w:rFonts w:ascii="Calibri" w:hAnsi="Calibri" w:cs="Calibri"/>
          <w:sz w:val="22"/>
          <w:szCs w:val="22"/>
        </w:rPr>
        <w:t xml:space="preserve"> je ve smyslu </w:t>
      </w:r>
      <w:r>
        <w:rPr>
          <w:rFonts w:ascii="Calibri" w:hAnsi="Calibri" w:cs="Calibri"/>
          <w:sz w:val="22"/>
          <w:szCs w:val="22"/>
        </w:rPr>
        <w:t>zákona o odpadech</w:t>
      </w:r>
      <w:r w:rsidRPr="00432C91">
        <w:rPr>
          <w:rFonts w:ascii="Calibri" w:hAnsi="Calibri" w:cs="Calibri"/>
          <w:sz w:val="22"/>
          <w:szCs w:val="22"/>
        </w:rPr>
        <w:t xml:space="preserve"> původcem</w:t>
      </w:r>
      <w:r>
        <w:rPr>
          <w:rFonts w:ascii="Calibri" w:hAnsi="Calibri" w:cs="Calibri"/>
          <w:sz w:val="22"/>
          <w:szCs w:val="22"/>
        </w:rPr>
        <w:t>, případně vlastníkem odpadů vznikajících na území obce.</w:t>
      </w:r>
    </w:p>
    <w:p w14:paraId="24C81630" w14:textId="77777777" w:rsidR="00E477C2" w:rsidRPr="00432C91" w:rsidRDefault="00E477C2" w:rsidP="00E477C2">
      <w:pPr>
        <w:pStyle w:val="Odstavecseseznamem"/>
        <w:numPr>
          <w:ilvl w:val="0"/>
          <w:numId w:val="1"/>
        </w:numPr>
        <w:ind w:left="709" w:hanging="425"/>
        <w:jc w:val="both"/>
        <w:rPr>
          <w:rFonts w:ascii="Calibri" w:hAnsi="Calibri" w:cs="Calibri"/>
          <w:sz w:val="22"/>
          <w:szCs w:val="22"/>
        </w:rPr>
      </w:pPr>
      <w:r w:rsidRPr="00432C91">
        <w:rPr>
          <w:rFonts w:ascii="Calibri" w:hAnsi="Calibri" w:cs="Calibri"/>
          <w:b/>
          <w:sz w:val="22"/>
          <w:szCs w:val="22"/>
        </w:rPr>
        <w:t>Svozové místo</w:t>
      </w:r>
      <w:r w:rsidRPr="00432C91">
        <w:rPr>
          <w:rFonts w:ascii="Calibri" w:hAnsi="Calibri" w:cs="Calibri"/>
          <w:sz w:val="22"/>
          <w:szCs w:val="22"/>
        </w:rPr>
        <w:t xml:space="preserve"> je místo dohodnuté smluvními stranami, kde bude připravena sběrná nádoba určená ke svozu</w:t>
      </w:r>
      <w:r>
        <w:rPr>
          <w:rFonts w:ascii="Calibri" w:hAnsi="Calibri" w:cs="Calibri"/>
          <w:sz w:val="22"/>
          <w:szCs w:val="22"/>
        </w:rPr>
        <w:t>.</w:t>
      </w:r>
    </w:p>
    <w:p w14:paraId="2B07EBC2" w14:textId="77777777" w:rsidR="00E477C2" w:rsidRPr="00432C91" w:rsidRDefault="00E477C2" w:rsidP="00E477C2">
      <w:pPr>
        <w:pStyle w:val="Odstavecseseznamem"/>
        <w:numPr>
          <w:ilvl w:val="0"/>
          <w:numId w:val="1"/>
        </w:numPr>
        <w:ind w:left="709" w:hanging="425"/>
        <w:jc w:val="both"/>
        <w:rPr>
          <w:rFonts w:ascii="Calibri" w:hAnsi="Calibri" w:cs="Calibri"/>
          <w:sz w:val="22"/>
          <w:szCs w:val="22"/>
        </w:rPr>
      </w:pPr>
      <w:r w:rsidRPr="00432C91">
        <w:rPr>
          <w:rFonts w:ascii="Calibri" w:hAnsi="Calibri" w:cs="Calibri"/>
          <w:b/>
          <w:sz w:val="22"/>
          <w:szCs w:val="22"/>
        </w:rPr>
        <w:t>Sběrné nádoby</w:t>
      </w:r>
      <w:r w:rsidRPr="00432C91">
        <w:rPr>
          <w:rFonts w:ascii="Calibri" w:hAnsi="Calibri" w:cs="Calibri"/>
          <w:sz w:val="22"/>
          <w:szCs w:val="22"/>
        </w:rPr>
        <w:t xml:space="preserve"> jsou nádoby, do nichž </w:t>
      </w:r>
      <w:r w:rsidRPr="00B359D1">
        <w:rPr>
          <w:rFonts w:ascii="Calibri" w:hAnsi="Calibri" w:cs="Calibri"/>
          <w:sz w:val="22"/>
          <w:szCs w:val="22"/>
        </w:rPr>
        <w:t xml:space="preserve">je </w:t>
      </w:r>
      <w:r w:rsidRPr="00432C91">
        <w:rPr>
          <w:rFonts w:ascii="Calibri" w:hAnsi="Calibri" w:cs="Calibri"/>
          <w:sz w:val="22"/>
          <w:szCs w:val="22"/>
        </w:rPr>
        <w:t>shromažď</w:t>
      </w:r>
      <w:r w:rsidRPr="00B359D1">
        <w:rPr>
          <w:rFonts w:ascii="Calibri" w:hAnsi="Calibri" w:cs="Calibri"/>
          <w:sz w:val="22"/>
          <w:szCs w:val="22"/>
        </w:rPr>
        <w:t>ován</w:t>
      </w:r>
      <w:r w:rsidRPr="00432C91">
        <w:rPr>
          <w:rFonts w:ascii="Calibri" w:hAnsi="Calibri" w:cs="Calibri"/>
          <w:sz w:val="22"/>
          <w:szCs w:val="22"/>
        </w:rPr>
        <w:t xml:space="preserve"> odpad.</w:t>
      </w:r>
    </w:p>
    <w:p w14:paraId="69EC2D6B" w14:textId="77777777" w:rsidR="00E477C2" w:rsidRDefault="00E477C2" w:rsidP="00E477C2">
      <w:pPr>
        <w:pStyle w:val="Odstavecseseznamem"/>
        <w:numPr>
          <w:ilvl w:val="0"/>
          <w:numId w:val="1"/>
        </w:numPr>
        <w:ind w:left="709" w:hanging="425"/>
        <w:jc w:val="both"/>
        <w:rPr>
          <w:rFonts w:ascii="Calibri" w:hAnsi="Calibri" w:cs="Calibri"/>
          <w:sz w:val="22"/>
          <w:szCs w:val="22"/>
        </w:rPr>
      </w:pPr>
      <w:r w:rsidRPr="00432C91">
        <w:rPr>
          <w:rFonts w:ascii="Calibri" w:hAnsi="Calibri" w:cs="Calibri"/>
          <w:b/>
          <w:sz w:val="22"/>
          <w:szCs w:val="22"/>
        </w:rPr>
        <w:t xml:space="preserve">Další </w:t>
      </w:r>
      <w:r w:rsidRPr="00FC6A76">
        <w:rPr>
          <w:rFonts w:ascii="Calibri" w:hAnsi="Calibri" w:cs="Calibri"/>
          <w:b/>
          <w:sz w:val="22"/>
          <w:szCs w:val="22"/>
        </w:rPr>
        <w:t>služby</w:t>
      </w:r>
      <w:r w:rsidRPr="00FC6A76">
        <w:rPr>
          <w:rFonts w:ascii="Calibri" w:hAnsi="Calibri" w:cs="Calibri"/>
          <w:sz w:val="22"/>
          <w:szCs w:val="22"/>
        </w:rPr>
        <w:t xml:space="preserve"> jsou služby poskytované na základě požadavku objednatele. Bližší specifikace a cena za poskytování těchto služeb je uvedena v příloze č. </w:t>
      </w:r>
      <w:r w:rsidRPr="003029A8">
        <w:rPr>
          <w:rFonts w:ascii="Calibri" w:hAnsi="Calibri" w:cs="Calibri"/>
          <w:sz w:val="22"/>
          <w:szCs w:val="22"/>
        </w:rPr>
        <w:t>2</w:t>
      </w:r>
      <w:r w:rsidRPr="00FC6A76">
        <w:rPr>
          <w:rFonts w:ascii="Calibri" w:hAnsi="Calibri" w:cs="Calibri"/>
          <w:sz w:val="22"/>
          <w:szCs w:val="22"/>
        </w:rPr>
        <w:t xml:space="preserve"> a hrazena společně s Jednotkovou cenou za nakládání s odpadem dle přílohy č. 1 této smlouvy.</w:t>
      </w:r>
    </w:p>
    <w:p w14:paraId="249747B3" w14:textId="77777777" w:rsidR="00E477C2" w:rsidRPr="00432C91" w:rsidRDefault="00E477C2" w:rsidP="00E477C2">
      <w:pPr>
        <w:pStyle w:val="Odstavecseseznamem"/>
        <w:ind w:left="709" w:hanging="425"/>
        <w:jc w:val="both"/>
        <w:rPr>
          <w:rFonts w:ascii="Calibri" w:hAnsi="Calibri" w:cs="Calibri"/>
          <w:sz w:val="22"/>
          <w:szCs w:val="22"/>
        </w:rPr>
      </w:pPr>
    </w:p>
    <w:p w14:paraId="5AA67218"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t>I</w:t>
      </w:r>
      <w:r>
        <w:rPr>
          <w:rFonts w:ascii="Calibri" w:hAnsi="Calibri" w:cs="Calibri"/>
          <w:b/>
          <w:sz w:val="22"/>
          <w:szCs w:val="22"/>
        </w:rPr>
        <w:t>I</w:t>
      </w:r>
      <w:r w:rsidRPr="00432C91">
        <w:rPr>
          <w:rFonts w:ascii="Calibri" w:hAnsi="Calibri" w:cs="Calibri"/>
          <w:b/>
          <w:sz w:val="22"/>
          <w:szCs w:val="22"/>
        </w:rPr>
        <w:t>I.</w:t>
      </w:r>
    </w:p>
    <w:p w14:paraId="3E73FB47" w14:textId="77777777" w:rsidR="00E477C2" w:rsidRDefault="00E477C2" w:rsidP="00E477C2">
      <w:pPr>
        <w:jc w:val="center"/>
        <w:rPr>
          <w:rFonts w:ascii="Calibri" w:hAnsi="Calibri" w:cs="Calibri"/>
          <w:b/>
          <w:sz w:val="22"/>
          <w:szCs w:val="22"/>
        </w:rPr>
      </w:pPr>
      <w:r w:rsidRPr="00432C91">
        <w:rPr>
          <w:rFonts w:ascii="Calibri" w:hAnsi="Calibri" w:cs="Calibri"/>
          <w:b/>
          <w:sz w:val="22"/>
          <w:szCs w:val="22"/>
        </w:rPr>
        <w:t>Předmět smlouvy</w:t>
      </w:r>
    </w:p>
    <w:p w14:paraId="027BB69A" w14:textId="77777777" w:rsidR="00E477C2" w:rsidRPr="00432C91" w:rsidRDefault="00E477C2" w:rsidP="00E477C2">
      <w:pPr>
        <w:jc w:val="center"/>
        <w:rPr>
          <w:rFonts w:ascii="Calibri" w:hAnsi="Calibri" w:cs="Calibri"/>
          <w:b/>
          <w:sz w:val="22"/>
          <w:szCs w:val="22"/>
        </w:rPr>
      </w:pPr>
    </w:p>
    <w:p w14:paraId="5F18E352" w14:textId="77777777" w:rsidR="00E477C2" w:rsidRDefault="00E477C2" w:rsidP="00E477C2">
      <w:pPr>
        <w:pStyle w:val="Odstavecseseznamem"/>
        <w:numPr>
          <w:ilvl w:val="0"/>
          <w:numId w:val="2"/>
        </w:numPr>
        <w:ind w:left="568" w:hanging="284"/>
        <w:jc w:val="both"/>
        <w:rPr>
          <w:rFonts w:ascii="Calibri" w:hAnsi="Calibri" w:cs="Calibri"/>
          <w:sz w:val="22"/>
          <w:szCs w:val="22"/>
        </w:rPr>
      </w:pPr>
      <w:r w:rsidRPr="00432C91">
        <w:rPr>
          <w:rFonts w:ascii="Calibri" w:hAnsi="Calibri" w:cs="Calibri"/>
          <w:sz w:val="22"/>
          <w:szCs w:val="22"/>
        </w:rPr>
        <w:t>Zhotovitel se touto smlouvou zavazuje přebírat odpady</w:t>
      </w:r>
      <w:r>
        <w:rPr>
          <w:rFonts w:ascii="Calibri" w:hAnsi="Calibri" w:cs="Calibri"/>
          <w:sz w:val="22"/>
          <w:szCs w:val="22"/>
        </w:rPr>
        <w:t xml:space="preserve"> od</w:t>
      </w:r>
      <w:r w:rsidRPr="00432C91">
        <w:rPr>
          <w:rFonts w:ascii="Calibri" w:hAnsi="Calibri" w:cs="Calibri"/>
          <w:sz w:val="22"/>
          <w:szCs w:val="22"/>
        </w:rPr>
        <w:t xml:space="preserve"> objednatele, které jsou specifikovány v příloze č. 1 této smlouvy a s převzatými odpady na</w:t>
      </w:r>
      <w:r>
        <w:rPr>
          <w:rFonts w:ascii="Calibri" w:hAnsi="Calibri" w:cs="Calibri"/>
          <w:sz w:val="22"/>
          <w:szCs w:val="22"/>
        </w:rPr>
        <w:t>kládat</w:t>
      </w:r>
      <w:r w:rsidRPr="00432C91">
        <w:rPr>
          <w:rFonts w:ascii="Calibri" w:hAnsi="Calibri" w:cs="Calibri"/>
          <w:sz w:val="22"/>
          <w:szCs w:val="22"/>
        </w:rPr>
        <w:t xml:space="preserve"> v souladu se zákonem o </w:t>
      </w:r>
      <w:r w:rsidRPr="00FC6A76">
        <w:rPr>
          <w:rFonts w:ascii="Calibri" w:hAnsi="Calibri" w:cs="Calibri"/>
          <w:sz w:val="22"/>
          <w:szCs w:val="22"/>
        </w:rPr>
        <w:t xml:space="preserve">odpadech. </w:t>
      </w:r>
      <w:r w:rsidRPr="007E74AD">
        <w:rPr>
          <w:rFonts w:ascii="Calibri" w:hAnsi="Calibri" w:cs="Calibri"/>
          <w:sz w:val="22"/>
          <w:szCs w:val="22"/>
        </w:rPr>
        <w:t xml:space="preserve">Zhotovitel poskytne objednateli i další služby, </w:t>
      </w:r>
      <w:r w:rsidRPr="00EF1E71">
        <w:rPr>
          <w:rFonts w:ascii="Calibri" w:hAnsi="Calibri" w:cs="Calibri"/>
          <w:sz w:val="22"/>
          <w:szCs w:val="22"/>
        </w:rPr>
        <w:t xml:space="preserve">zejména poskytnutí do užívání pro všechny režimy svozu dostatečný počet sběrných nádob, </w:t>
      </w:r>
      <w:r w:rsidRPr="007E74AD">
        <w:rPr>
          <w:rFonts w:ascii="Calibri" w:hAnsi="Calibri" w:cs="Calibri"/>
          <w:sz w:val="22"/>
          <w:szCs w:val="22"/>
        </w:rPr>
        <w:t xml:space="preserve">bližší specifikace a cena </w:t>
      </w:r>
      <w:r w:rsidRPr="00EF1E71">
        <w:rPr>
          <w:rFonts w:ascii="Calibri" w:hAnsi="Calibri" w:cs="Calibri"/>
          <w:sz w:val="22"/>
          <w:szCs w:val="22"/>
        </w:rPr>
        <w:t xml:space="preserve">dalších služeb </w:t>
      </w:r>
      <w:r w:rsidRPr="007E74AD">
        <w:rPr>
          <w:rFonts w:ascii="Calibri" w:hAnsi="Calibri" w:cs="Calibri"/>
          <w:sz w:val="22"/>
          <w:szCs w:val="22"/>
        </w:rPr>
        <w:t>je uvedena v příloze č. 2 této smlouvy</w:t>
      </w:r>
      <w:r w:rsidRPr="00FC6A76">
        <w:rPr>
          <w:rFonts w:ascii="Calibri" w:hAnsi="Calibri" w:cs="Calibri"/>
          <w:sz w:val="22"/>
          <w:szCs w:val="22"/>
        </w:rPr>
        <w:t>.</w:t>
      </w:r>
    </w:p>
    <w:p w14:paraId="58D5B587" w14:textId="77777777" w:rsidR="00E477C2" w:rsidRPr="00432C91" w:rsidRDefault="00E477C2" w:rsidP="00E477C2">
      <w:pPr>
        <w:pStyle w:val="Odstavecseseznamem"/>
        <w:numPr>
          <w:ilvl w:val="0"/>
          <w:numId w:val="2"/>
        </w:numPr>
        <w:ind w:left="568" w:hanging="284"/>
        <w:jc w:val="both"/>
        <w:rPr>
          <w:rFonts w:ascii="Calibri" w:hAnsi="Calibri" w:cs="Calibri"/>
          <w:sz w:val="22"/>
          <w:szCs w:val="22"/>
        </w:rPr>
      </w:pPr>
      <w:r w:rsidRPr="00432C91">
        <w:rPr>
          <w:rFonts w:ascii="Calibri" w:hAnsi="Calibri" w:cs="Calibri"/>
          <w:sz w:val="22"/>
          <w:szCs w:val="22"/>
        </w:rPr>
        <w:t>Smluvní strany se dohodly, že odpad se má za převzatý zhotovitelem v okamžiku, kdy jej převezme od objednatele přímo zhotovitel nebo třetí osoba, jež je smluvně zajištěná zhotovitelem k převzetí odpadů a jejich přepravě pro zhotovitele (dále jen „</w:t>
      </w:r>
      <w:r w:rsidRPr="00432C91">
        <w:rPr>
          <w:rFonts w:ascii="Calibri" w:hAnsi="Calibri" w:cs="Calibri"/>
          <w:b/>
          <w:sz w:val="22"/>
          <w:szCs w:val="22"/>
        </w:rPr>
        <w:t>dopravce</w:t>
      </w:r>
      <w:r w:rsidRPr="00432C91">
        <w:rPr>
          <w:rFonts w:ascii="Calibri" w:hAnsi="Calibri" w:cs="Calibri"/>
          <w:sz w:val="22"/>
          <w:szCs w:val="22"/>
        </w:rPr>
        <w:t>“). Zhotovitel si vyhrazuje právo odmítnout převzetí odpadu uvedeného v</w:t>
      </w:r>
      <w:r>
        <w:rPr>
          <w:rFonts w:ascii="Calibri" w:hAnsi="Calibri" w:cs="Calibri"/>
          <w:sz w:val="22"/>
          <w:szCs w:val="22"/>
        </w:rPr>
        <w:t> p</w:t>
      </w:r>
      <w:r w:rsidRPr="00432C91">
        <w:rPr>
          <w:rFonts w:ascii="Calibri" w:hAnsi="Calibri" w:cs="Calibri"/>
          <w:sz w:val="22"/>
          <w:szCs w:val="22"/>
        </w:rPr>
        <w:t>říloze č. 1, pokud v důsledku změny povolení nebo provozního řádu zhotovitele či koncových zařízení</w:t>
      </w:r>
      <w:r>
        <w:rPr>
          <w:rFonts w:ascii="Calibri" w:hAnsi="Calibri" w:cs="Calibri"/>
          <w:sz w:val="22"/>
          <w:szCs w:val="22"/>
        </w:rPr>
        <w:t xml:space="preserve"> (tj. zejména skládky)</w:t>
      </w:r>
      <w:r w:rsidRPr="00432C91">
        <w:rPr>
          <w:rFonts w:ascii="Calibri" w:hAnsi="Calibri" w:cs="Calibri"/>
          <w:sz w:val="22"/>
          <w:szCs w:val="22"/>
        </w:rPr>
        <w:t>, na které je přijímán odpad, nemá nadále povoleno přijímat tento druh odpadu.</w:t>
      </w:r>
    </w:p>
    <w:p w14:paraId="19A1ECBD" w14:textId="77777777" w:rsidR="00E477C2" w:rsidRPr="00432C91" w:rsidRDefault="00E477C2" w:rsidP="00E477C2">
      <w:pPr>
        <w:pStyle w:val="Odstavecseseznamem"/>
        <w:numPr>
          <w:ilvl w:val="0"/>
          <w:numId w:val="2"/>
        </w:numPr>
        <w:spacing w:before="240"/>
        <w:ind w:left="567" w:hanging="283"/>
        <w:jc w:val="both"/>
        <w:rPr>
          <w:rFonts w:ascii="Calibri" w:hAnsi="Calibri" w:cs="Calibri"/>
          <w:sz w:val="22"/>
          <w:szCs w:val="22"/>
        </w:rPr>
      </w:pPr>
      <w:r w:rsidRPr="00432C91">
        <w:rPr>
          <w:rFonts w:ascii="Calibri" w:hAnsi="Calibri" w:cs="Calibri"/>
          <w:sz w:val="22"/>
          <w:szCs w:val="22"/>
        </w:rPr>
        <w:t xml:space="preserve">Objednatel se zavazuje sjednaným způsobem předávat odpady zhotoviteli po dobu účinnosti smlouvy a za plnění poskytovaná zhotovitelem zaplatit zhotoviteli úplatu sjednanou v příloze č. </w:t>
      </w:r>
      <w:r>
        <w:rPr>
          <w:rFonts w:ascii="Calibri" w:hAnsi="Calibri" w:cs="Calibri"/>
          <w:sz w:val="22"/>
          <w:szCs w:val="22"/>
        </w:rPr>
        <w:t xml:space="preserve">2 </w:t>
      </w:r>
      <w:r w:rsidRPr="00432C91">
        <w:rPr>
          <w:rFonts w:ascii="Calibri" w:hAnsi="Calibri" w:cs="Calibri"/>
          <w:sz w:val="22"/>
          <w:szCs w:val="22"/>
        </w:rPr>
        <w:t xml:space="preserve">této smlouvy a plnit další povinnosti uvedené v této smlouvě. </w:t>
      </w:r>
    </w:p>
    <w:p w14:paraId="7403C953" w14:textId="77777777" w:rsidR="00E477C2" w:rsidRPr="00432C91" w:rsidRDefault="00E477C2" w:rsidP="00E477C2">
      <w:pPr>
        <w:numPr>
          <w:ilvl w:val="0"/>
          <w:numId w:val="2"/>
        </w:numPr>
        <w:tabs>
          <w:tab w:val="num" w:pos="709"/>
        </w:tabs>
        <w:ind w:left="568" w:hanging="284"/>
        <w:jc w:val="both"/>
        <w:rPr>
          <w:rFonts w:ascii="Calibri" w:hAnsi="Calibri" w:cs="Calibri"/>
          <w:sz w:val="22"/>
          <w:szCs w:val="22"/>
          <w:u w:val="single"/>
        </w:rPr>
      </w:pPr>
      <w:r w:rsidRPr="00432C91">
        <w:rPr>
          <w:rFonts w:ascii="Calibri" w:hAnsi="Calibri" w:cs="Calibri"/>
          <w:sz w:val="22"/>
          <w:szCs w:val="22"/>
        </w:rPr>
        <w:t>Objednatel se zavazuje umožnit zhotoviteli</w:t>
      </w:r>
      <w:r>
        <w:rPr>
          <w:rFonts w:ascii="Calibri" w:hAnsi="Calibri" w:cs="Calibri"/>
          <w:sz w:val="22"/>
          <w:szCs w:val="22"/>
        </w:rPr>
        <w:t xml:space="preserve"> nebo </w:t>
      </w:r>
      <w:r w:rsidRPr="00432C91">
        <w:rPr>
          <w:rFonts w:ascii="Calibri" w:hAnsi="Calibri" w:cs="Calibri"/>
          <w:sz w:val="22"/>
          <w:szCs w:val="22"/>
        </w:rPr>
        <w:t>dopravci</w:t>
      </w:r>
      <w:r>
        <w:rPr>
          <w:rFonts w:ascii="Calibri" w:hAnsi="Calibri" w:cs="Calibri"/>
          <w:sz w:val="22"/>
          <w:szCs w:val="22"/>
        </w:rPr>
        <w:t xml:space="preserve"> zhotovitele</w:t>
      </w:r>
      <w:r w:rsidRPr="00432C91">
        <w:rPr>
          <w:rFonts w:ascii="Calibri" w:hAnsi="Calibri" w:cs="Calibri"/>
          <w:sz w:val="22"/>
          <w:szCs w:val="22"/>
        </w:rPr>
        <w:t>, převzetí odpadů v souladu s touto smlouvou. Smluvní strany se dohodly na tom, že místem předání a převzetí odpadů</w:t>
      </w:r>
      <w:r>
        <w:rPr>
          <w:rFonts w:ascii="Calibri" w:hAnsi="Calibri" w:cs="Calibri"/>
          <w:sz w:val="22"/>
          <w:szCs w:val="22"/>
        </w:rPr>
        <w:t xml:space="preserve"> je katastrální území objednatele</w:t>
      </w:r>
      <w:r w:rsidRPr="00432C91">
        <w:rPr>
          <w:rFonts w:ascii="Calibri" w:hAnsi="Calibri" w:cs="Calibri"/>
          <w:sz w:val="22"/>
          <w:szCs w:val="22"/>
        </w:rPr>
        <w:t xml:space="preserve">, </w:t>
      </w:r>
      <w:r>
        <w:rPr>
          <w:rFonts w:ascii="Calibri" w:hAnsi="Calibri" w:cs="Calibri"/>
          <w:sz w:val="22"/>
          <w:szCs w:val="22"/>
        </w:rPr>
        <w:t>konkrétním</w:t>
      </w:r>
      <w:r w:rsidRPr="00432C91">
        <w:rPr>
          <w:rFonts w:ascii="Calibri" w:hAnsi="Calibri" w:cs="Calibri"/>
          <w:sz w:val="22"/>
          <w:szCs w:val="22"/>
        </w:rPr>
        <w:t xml:space="preserve"> svozovým místem je adresa </w:t>
      </w:r>
      <w:r w:rsidRPr="00B02B68">
        <w:rPr>
          <w:rFonts w:ascii="Calibri" w:hAnsi="Calibri" w:cs="Calibri"/>
          <w:sz w:val="22"/>
          <w:szCs w:val="22"/>
        </w:rPr>
        <w:t xml:space="preserve">uvedená v příloze </w:t>
      </w:r>
      <w:r w:rsidRPr="003160FB">
        <w:rPr>
          <w:rFonts w:ascii="Calibri" w:hAnsi="Calibri" w:cs="Calibri"/>
          <w:sz w:val="22"/>
          <w:szCs w:val="22"/>
        </w:rPr>
        <w:t>č. 1</w:t>
      </w:r>
      <w:r w:rsidRPr="00432C91">
        <w:rPr>
          <w:rFonts w:ascii="Calibri" w:hAnsi="Calibri" w:cs="Calibri"/>
          <w:sz w:val="22"/>
          <w:szCs w:val="22"/>
        </w:rPr>
        <w:t xml:space="preserve">, nedohodnou-li se smluvní strany v konkrétním případě prokazatelně jinak. </w:t>
      </w:r>
    </w:p>
    <w:p w14:paraId="504F7DF9" w14:textId="77777777" w:rsidR="00E477C2" w:rsidRPr="00EF1E71" w:rsidRDefault="00E477C2" w:rsidP="00E477C2">
      <w:pPr>
        <w:numPr>
          <w:ilvl w:val="0"/>
          <w:numId w:val="2"/>
        </w:numPr>
        <w:tabs>
          <w:tab w:val="num" w:pos="709"/>
        </w:tabs>
        <w:ind w:left="568" w:hanging="284"/>
        <w:jc w:val="both"/>
        <w:rPr>
          <w:rFonts w:ascii="Calibri" w:hAnsi="Calibri" w:cs="Calibri"/>
          <w:sz w:val="22"/>
          <w:szCs w:val="22"/>
          <w:u w:val="single"/>
        </w:rPr>
      </w:pPr>
      <w:r w:rsidRPr="00432C91">
        <w:rPr>
          <w:rFonts w:ascii="Calibri" w:hAnsi="Calibri" w:cs="Calibri"/>
          <w:sz w:val="22"/>
          <w:szCs w:val="22"/>
        </w:rPr>
        <w:t xml:space="preserve">Pokud objednatel vyžaduje převzetí odpadu, na který se nevztahuje tato smlouva, oznámí toto zhotoviteli předem písemně prostřednictvím operativní objednávky, popř. sjedná se zhotovitelem prostřednictvím dodatku k této smlouvě. V operativní objednávce musí být uvedeno množství odpadu k převzetí a datum požadovaného převzetí, přičemž cena takto provedeného plnění bude stanovena na základě </w:t>
      </w:r>
      <w:r>
        <w:rPr>
          <w:rFonts w:ascii="Calibri" w:hAnsi="Calibri" w:cs="Calibri"/>
          <w:sz w:val="22"/>
          <w:szCs w:val="22"/>
        </w:rPr>
        <w:t>dohody stran</w:t>
      </w:r>
      <w:r w:rsidRPr="00432C91">
        <w:rPr>
          <w:rFonts w:ascii="Calibri" w:hAnsi="Calibri" w:cs="Calibri"/>
          <w:sz w:val="22"/>
          <w:szCs w:val="22"/>
        </w:rPr>
        <w:t>.</w:t>
      </w:r>
    </w:p>
    <w:p w14:paraId="14A08703" w14:textId="77777777" w:rsidR="00E477C2" w:rsidRPr="00432C91" w:rsidRDefault="00E477C2" w:rsidP="00E477C2">
      <w:pPr>
        <w:numPr>
          <w:ilvl w:val="0"/>
          <w:numId w:val="2"/>
        </w:numPr>
        <w:tabs>
          <w:tab w:val="num" w:pos="709"/>
        </w:tabs>
        <w:ind w:left="568" w:hanging="284"/>
        <w:jc w:val="both"/>
        <w:rPr>
          <w:rFonts w:ascii="Calibri" w:hAnsi="Calibri" w:cs="Calibri"/>
          <w:sz w:val="22"/>
          <w:szCs w:val="22"/>
          <w:u w:val="single"/>
        </w:rPr>
      </w:pPr>
      <w:r w:rsidRPr="006836A0">
        <w:rPr>
          <w:rFonts w:ascii="Arial" w:eastAsia="Arial" w:hAnsi="Arial" w:cs="Arial"/>
          <w:color w:val="000000"/>
          <w:spacing w:val="2"/>
          <w:sz w:val="19"/>
          <w:szCs w:val="19"/>
          <w:lang w:val="cs"/>
        </w:rPr>
        <w:t xml:space="preserve"> </w:t>
      </w:r>
      <w:r w:rsidRPr="00EF1E71">
        <w:rPr>
          <w:rFonts w:ascii="Calibri" w:hAnsi="Calibri" w:cs="Calibri"/>
          <w:sz w:val="22"/>
          <w:szCs w:val="22"/>
          <w:lang w:val="cs"/>
        </w:rPr>
        <w:t>Objednatel se zavazuje sjednaným způsobem předávat po dobu trvání této smlouvy odpad</w:t>
      </w:r>
      <w:r w:rsidRPr="00EF1E71">
        <w:rPr>
          <w:rFonts w:ascii="Calibri" w:hAnsi="Calibri" w:cs="Calibri"/>
          <w:sz w:val="22"/>
          <w:szCs w:val="22"/>
          <w:lang w:val="cs"/>
        </w:rPr>
        <w:br/>
        <w:t xml:space="preserve">dle odst. </w:t>
      </w:r>
      <w:r w:rsidRPr="00C53031">
        <w:rPr>
          <w:rFonts w:ascii="Calibri" w:hAnsi="Calibri" w:cs="Calibri"/>
          <w:sz w:val="22"/>
          <w:szCs w:val="22"/>
          <w:lang w:val="cs"/>
        </w:rPr>
        <w:t xml:space="preserve">1 </w:t>
      </w:r>
      <w:r w:rsidRPr="00EF1E71">
        <w:rPr>
          <w:rFonts w:ascii="Calibri" w:hAnsi="Calibri" w:cs="Calibri"/>
          <w:sz w:val="22"/>
          <w:szCs w:val="22"/>
          <w:lang w:val="cs"/>
        </w:rPr>
        <w:t>výhradně zhotoviteli</w:t>
      </w:r>
      <w:r>
        <w:rPr>
          <w:rFonts w:ascii="Calibri" w:hAnsi="Calibri" w:cs="Calibri"/>
          <w:sz w:val="22"/>
          <w:szCs w:val="22"/>
          <w:lang w:val="cs"/>
        </w:rPr>
        <w:t xml:space="preserve">, tj. že v době </w:t>
      </w:r>
      <w:r w:rsidRPr="008D2F7A">
        <w:rPr>
          <w:rFonts w:ascii="Calibri" w:hAnsi="Calibri" w:cs="Calibri"/>
          <w:sz w:val="22"/>
          <w:szCs w:val="22"/>
          <w:lang w:val="cs"/>
        </w:rPr>
        <w:t>trvání této smlouvy neuzavře s třetí osobou smlouvu s obdobným předmětem plnění, který je sjednán v této smlouvě</w:t>
      </w:r>
      <w:r w:rsidRPr="00EF1E71">
        <w:rPr>
          <w:rFonts w:ascii="Calibri" w:hAnsi="Calibri" w:cs="Calibri"/>
          <w:sz w:val="22"/>
          <w:szCs w:val="22"/>
          <w:lang w:val="cs"/>
        </w:rPr>
        <w:t>.</w:t>
      </w:r>
    </w:p>
    <w:p w14:paraId="6D68317D" w14:textId="77777777" w:rsidR="00E477C2" w:rsidRPr="004564A6" w:rsidRDefault="00E477C2" w:rsidP="00E477C2">
      <w:pPr>
        <w:pStyle w:val="Odstavecseseznamem"/>
        <w:numPr>
          <w:ilvl w:val="0"/>
          <w:numId w:val="2"/>
        </w:numPr>
        <w:ind w:left="567" w:hanging="283"/>
        <w:jc w:val="both"/>
        <w:rPr>
          <w:rFonts w:ascii="Calibri" w:hAnsi="Calibri" w:cs="Calibri"/>
          <w:sz w:val="22"/>
          <w:szCs w:val="22"/>
          <w:u w:val="single"/>
        </w:rPr>
      </w:pPr>
      <w:r w:rsidRPr="00432C91">
        <w:rPr>
          <w:rFonts w:ascii="Calibri" w:hAnsi="Calibri" w:cs="Calibri"/>
          <w:sz w:val="22"/>
          <w:szCs w:val="22"/>
        </w:rPr>
        <w:t>Smluvní strany se dohodly, že minimální množství přebíraného odpadu činí 0,002 tuny.</w:t>
      </w:r>
    </w:p>
    <w:p w14:paraId="5AE39043" w14:textId="67224CE7" w:rsidR="004564A6" w:rsidRDefault="004564A6">
      <w:pPr>
        <w:spacing w:after="160" w:line="259" w:lineRule="auto"/>
        <w:rPr>
          <w:rFonts w:ascii="Calibri" w:eastAsia="Times New Roman" w:hAnsi="Calibri" w:cs="Calibri"/>
          <w:sz w:val="22"/>
          <w:szCs w:val="22"/>
        </w:rPr>
      </w:pPr>
      <w:r>
        <w:rPr>
          <w:rFonts w:ascii="Calibri" w:hAnsi="Calibri" w:cs="Calibri"/>
          <w:sz w:val="22"/>
          <w:szCs w:val="22"/>
        </w:rPr>
        <w:br w:type="page"/>
      </w:r>
    </w:p>
    <w:p w14:paraId="513F797A" w14:textId="77777777" w:rsidR="00E477C2" w:rsidRPr="00432C91" w:rsidRDefault="00E477C2" w:rsidP="00E477C2">
      <w:pPr>
        <w:pStyle w:val="Odstavecseseznamem"/>
        <w:spacing w:before="240"/>
        <w:jc w:val="both"/>
        <w:rPr>
          <w:rFonts w:ascii="Calibri" w:hAnsi="Calibri" w:cs="Calibri"/>
          <w:sz w:val="22"/>
          <w:szCs w:val="22"/>
        </w:rPr>
      </w:pPr>
    </w:p>
    <w:p w14:paraId="0B241AE9"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t>I</w:t>
      </w:r>
      <w:r>
        <w:rPr>
          <w:rFonts w:ascii="Calibri" w:hAnsi="Calibri" w:cs="Calibri"/>
          <w:b/>
          <w:sz w:val="22"/>
          <w:szCs w:val="22"/>
        </w:rPr>
        <w:t>V</w:t>
      </w:r>
      <w:r w:rsidRPr="00432C91">
        <w:rPr>
          <w:rFonts w:ascii="Calibri" w:hAnsi="Calibri" w:cs="Calibri"/>
          <w:b/>
          <w:sz w:val="22"/>
          <w:szCs w:val="22"/>
        </w:rPr>
        <w:t>.</w:t>
      </w:r>
    </w:p>
    <w:p w14:paraId="03290B1B" w14:textId="77777777" w:rsidR="00E477C2" w:rsidRDefault="00E477C2" w:rsidP="00E477C2">
      <w:pPr>
        <w:jc w:val="center"/>
        <w:rPr>
          <w:rFonts w:ascii="Calibri" w:hAnsi="Calibri" w:cs="Calibri"/>
          <w:b/>
          <w:sz w:val="22"/>
          <w:szCs w:val="22"/>
        </w:rPr>
      </w:pPr>
      <w:r w:rsidRPr="00432C91">
        <w:rPr>
          <w:rFonts w:ascii="Calibri" w:hAnsi="Calibri" w:cs="Calibri"/>
          <w:b/>
          <w:sz w:val="22"/>
          <w:szCs w:val="22"/>
        </w:rPr>
        <w:t>Způsob plnění</w:t>
      </w:r>
    </w:p>
    <w:p w14:paraId="589BAF99" w14:textId="77777777" w:rsidR="00E477C2" w:rsidRPr="00432C91" w:rsidRDefault="00E477C2" w:rsidP="00E477C2">
      <w:pPr>
        <w:jc w:val="center"/>
        <w:rPr>
          <w:rFonts w:ascii="Calibri" w:hAnsi="Calibri" w:cs="Calibri"/>
          <w:b/>
          <w:sz w:val="22"/>
          <w:szCs w:val="22"/>
        </w:rPr>
      </w:pPr>
    </w:p>
    <w:p w14:paraId="67AC618A" w14:textId="77777777" w:rsidR="00E477C2" w:rsidRPr="00EF1E71" w:rsidRDefault="00E477C2" w:rsidP="00E477C2">
      <w:pPr>
        <w:pStyle w:val="Odstavecseseznamem"/>
        <w:numPr>
          <w:ilvl w:val="0"/>
          <w:numId w:val="7"/>
        </w:numPr>
        <w:ind w:left="567" w:hanging="283"/>
        <w:jc w:val="both"/>
        <w:rPr>
          <w:rFonts w:ascii="Calibri" w:hAnsi="Calibri" w:cs="Calibri"/>
          <w:b/>
          <w:sz w:val="22"/>
          <w:szCs w:val="22"/>
        </w:rPr>
      </w:pPr>
      <w:r w:rsidRPr="00432C91">
        <w:rPr>
          <w:rFonts w:ascii="Calibri" w:hAnsi="Calibri" w:cs="Calibri"/>
          <w:sz w:val="22"/>
          <w:szCs w:val="22"/>
        </w:rPr>
        <w:t xml:space="preserve">Objednatel je povinen zajistit </w:t>
      </w:r>
      <w:r>
        <w:rPr>
          <w:rFonts w:ascii="Calibri" w:hAnsi="Calibri" w:cs="Calibri"/>
          <w:sz w:val="22"/>
          <w:szCs w:val="22"/>
        </w:rPr>
        <w:t>soustřeďování</w:t>
      </w:r>
      <w:r w:rsidRPr="00432C91">
        <w:rPr>
          <w:rFonts w:ascii="Calibri" w:hAnsi="Calibri" w:cs="Calibri"/>
          <w:sz w:val="22"/>
          <w:szCs w:val="22"/>
        </w:rPr>
        <w:t xml:space="preserve"> odpadu do sběrných nádob na svozovém místě a zhotovitel se zavazuje </w:t>
      </w:r>
      <w:r>
        <w:rPr>
          <w:rFonts w:ascii="Calibri" w:hAnsi="Calibri" w:cs="Calibri"/>
          <w:sz w:val="22"/>
          <w:szCs w:val="22"/>
        </w:rPr>
        <w:t>s odpadem uvedeným v příloze č. 1</w:t>
      </w:r>
      <w:r w:rsidRPr="00432C91">
        <w:rPr>
          <w:rFonts w:ascii="Calibri" w:hAnsi="Calibri" w:cs="Calibri"/>
          <w:sz w:val="22"/>
          <w:szCs w:val="22"/>
        </w:rPr>
        <w:t xml:space="preserve">, </w:t>
      </w:r>
      <w:r>
        <w:rPr>
          <w:rFonts w:ascii="Calibri" w:hAnsi="Calibri" w:cs="Calibri"/>
          <w:sz w:val="22"/>
          <w:szCs w:val="22"/>
        </w:rPr>
        <w:t>nakládat ve smyslu zákona o odpadech, tj. zajistit jeho sběr, svoz a zpracování,</w:t>
      </w:r>
      <w:r w:rsidRPr="00432C91">
        <w:rPr>
          <w:rFonts w:ascii="Calibri" w:hAnsi="Calibri" w:cs="Calibri"/>
          <w:sz w:val="22"/>
          <w:szCs w:val="22"/>
        </w:rPr>
        <w:t xml:space="preserve"> a to </w:t>
      </w:r>
      <w:r>
        <w:rPr>
          <w:rFonts w:ascii="Calibri" w:hAnsi="Calibri" w:cs="Calibri"/>
          <w:sz w:val="22"/>
          <w:szCs w:val="22"/>
        </w:rPr>
        <w:t xml:space="preserve">za podmínek stanovených touto </w:t>
      </w:r>
      <w:r w:rsidRPr="00432C91">
        <w:rPr>
          <w:rFonts w:ascii="Calibri" w:hAnsi="Calibri" w:cs="Calibri"/>
          <w:sz w:val="22"/>
          <w:szCs w:val="22"/>
        </w:rPr>
        <w:t>smlouv</w:t>
      </w:r>
      <w:r>
        <w:rPr>
          <w:rFonts w:ascii="Calibri" w:hAnsi="Calibri" w:cs="Calibri"/>
          <w:sz w:val="22"/>
          <w:szCs w:val="22"/>
        </w:rPr>
        <w:t>ou</w:t>
      </w:r>
      <w:r w:rsidRPr="00432C91">
        <w:rPr>
          <w:rFonts w:ascii="Calibri" w:hAnsi="Calibri" w:cs="Calibri"/>
          <w:sz w:val="22"/>
          <w:szCs w:val="22"/>
        </w:rPr>
        <w:t xml:space="preserve">. </w:t>
      </w:r>
    </w:p>
    <w:p w14:paraId="5B26DD9F" w14:textId="1D028A1D" w:rsidR="00E477C2" w:rsidRPr="00EF1E71" w:rsidRDefault="00E477C2" w:rsidP="00E477C2">
      <w:pPr>
        <w:pStyle w:val="Odstavecseseznamem"/>
        <w:numPr>
          <w:ilvl w:val="0"/>
          <w:numId w:val="7"/>
        </w:numPr>
        <w:ind w:left="567" w:hanging="283"/>
        <w:jc w:val="both"/>
        <w:rPr>
          <w:rFonts w:ascii="Calibri" w:hAnsi="Calibri" w:cs="Calibri"/>
          <w:bCs/>
          <w:sz w:val="22"/>
          <w:szCs w:val="22"/>
        </w:rPr>
      </w:pPr>
      <w:r w:rsidRPr="00EF1E71">
        <w:rPr>
          <w:rFonts w:ascii="Calibri" w:hAnsi="Calibri" w:cs="Calibri"/>
          <w:bCs/>
          <w:sz w:val="22"/>
          <w:szCs w:val="22"/>
          <w:lang w:val="cs"/>
        </w:rPr>
        <w:t>Zhotovitel se zavazuje dodat objednateli paušální známky (samolepky) v rozsahu a skladbě podle příloh</w:t>
      </w:r>
      <w:r>
        <w:rPr>
          <w:rFonts w:ascii="Calibri" w:hAnsi="Calibri" w:cs="Calibri"/>
          <w:bCs/>
          <w:sz w:val="22"/>
          <w:szCs w:val="22"/>
          <w:lang w:val="cs"/>
        </w:rPr>
        <w:t>y</w:t>
      </w:r>
      <w:r w:rsidRPr="00EF1E71">
        <w:rPr>
          <w:rFonts w:ascii="Calibri" w:hAnsi="Calibri" w:cs="Calibri"/>
          <w:bCs/>
          <w:sz w:val="22"/>
          <w:szCs w:val="22"/>
          <w:lang w:val="cs"/>
        </w:rPr>
        <w:t xml:space="preserve"> č. </w:t>
      </w:r>
      <w:r w:rsidRPr="00C53031">
        <w:rPr>
          <w:rFonts w:ascii="Calibri" w:hAnsi="Calibri" w:cs="Calibri"/>
          <w:bCs/>
          <w:sz w:val="22"/>
          <w:szCs w:val="22"/>
        </w:rPr>
        <w:t xml:space="preserve">1 </w:t>
      </w:r>
      <w:r w:rsidRPr="00EF1E71">
        <w:rPr>
          <w:rFonts w:ascii="Calibri" w:hAnsi="Calibri" w:cs="Calibri"/>
          <w:bCs/>
          <w:sz w:val="22"/>
          <w:szCs w:val="22"/>
          <w:lang w:val="cs"/>
        </w:rPr>
        <w:t xml:space="preserve">této smlouvy, maximálně však </w:t>
      </w:r>
      <w:r w:rsidRPr="00C53031">
        <w:rPr>
          <w:rFonts w:ascii="Calibri" w:hAnsi="Calibri" w:cs="Calibri"/>
          <w:bCs/>
          <w:sz w:val="22"/>
          <w:szCs w:val="22"/>
        </w:rPr>
        <w:t xml:space="preserve">1 </w:t>
      </w:r>
      <w:r w:rsidRPr="00EF1E71">
        <w:rPr>
          <w:rFonts w:ascii="Calibri" w:hAnsi="Calibri" w:cs="Calibri"/>
          <w:bCs/>
          <w:sz w:val="22"/>
          <w:szCs w:val="22"/>
          <w:lang w:val="cs"/>
        </w:rPr>
        <w:t xml:space="preserve">známku (na jednu </w:t>
      </w:r>
      <w:r w:rsidRPr="00C53031">
        <w:rPr>
          <w:rFonts w:ascii="Calibri" w:hAnsi="Calibri" w:cs="Calibri"/>
          <w:bCs/>
          <w:sz w:val="22"/>
          <w:szCs w:val="22"/>
        </w:rPr>
        <w:t xml:space="preserve">120 </w:t>
      </w:r>
      <w:r w:rsidRPr="00EF1E71">
        <w:rPr>
          <w:rFonts w:ascii="Calibri" w:hAnsi="Calibri" w:cs="Calibri"/>
          <w:bCs/>
          <w:sz w:val="22"/>
          <w:szCs w:val="22"/>
          <w:lang w:val="cs"/>
        </w:rPr>
        <w:t xml:space="preserve">I nádobu) na </w:t>
      </w:r>
      <w:r w:rsidRPr="00C53031">
        <w:rPr>
          <w:rFonts w:ascii="Calibri" w:hAnsi="Calibri" w:cs="Calibri"/>
          <w:bCs/>
          <w:sz w:val="22"/>
          <w:szCs w:val="22"/>
        </w:rPr>
        <w:t xml:space="preserve">3 </w:t>
      </w:r>
      <w:r w:rsidRPr="00EF1E71">
        <w:rPr>
          <w:rFonts w:ascii="Calibri" w:hAnsi="Calibri" w:cs="Calibri"/>
          <w:bCs/>
          <w:sz w:val="22"/>
          <w:szCs w:val="22"/>
          <w:lang w:val="cs"/>
        </w:rPr>
        <w:t>občany žijící v jedné nemovitosti. Objednatel je povinen označit sběrné nádoby těmito známkami, neboť obě smluvní strany budou mít shodně za to, že pouze takto označené sběrné nádoby slouží k odkládání odpadů. Sběrné nádoby budou výlučně o objemu</w:t>
      </w:r>
      <w:r w:rsidRPr="00C53031">
        <w:rPr>
          <w:rFonts w:ascii="Calibri" w:hAnsi="Calibri" w:cs="Calibri"/>
          <w:bCs/>
          <w:sz w:val="22"/>
          <w:szCs w:val="22"/>
          <w:lang w:val="cs"/>
        </w:rPr>
        <w:t xml:space="preserve">, 120, 240, 1.100 </w:t>
      </w:r>
      <w:r w:rsidRPr="00EF1E71">
        <w:rPr>
          <w:rFonts w:ascii="Calibri" w:hAnsi="Calibri" w:cs="Calibri"/>
          <w:bCs/>
          <w:sz w:val="22"/>
          <w:szCs w:val="22"/>
          <w:lang w:val="cs"/>
        </w:rPr>
        <w:t>litrů, případně pytle s logem zhotovitele.</w:t>
      </w:r>
    </w:p>
    <w:p w14:paraId="7D110B94" w14:textId="77777777" w:rsidR="00E477C2" w:rsidRPr="00EF1E71" w:rsidRDefault="00E477C2" w:rsidP="00E477C2">
      <w:pPr>
        <w:pStyle w:val="Odstavecseseznamem"/>
        <w:numPr>
          <w:ilvl w:val="0"/>
          <w:numId w:val="7"/>
        </w:numPr>
        <w:ind w:left="567" w:hanging="283"/>
        <w:jc w:val="both"/>
        <w:rPr>
          <w:rFonts w:ascii="Calibri" w:hAnsi="Calibri" w:cs="Calibri"/>
          <w:bCs/>
          <w:sz w:val="22"/>
          <w:szCs w:val="22"/>
        </w:rPr>
      </w:pPr>
      <w:r w:rsidRPr="008D6C72">
        <w:rPr>
          <w:rFonts w:ascii="Calibri" w:hAnsi="Calibri" w:cs="Calibri"/>
          <w:bCs/>
          <w:sz w:val="22"/>
          <w:szCs w:val="22"/>
          <w:lang w:val="cs"/>
        </w:rPr>
        <w:t xml:space="preserve">Zhotovitel se zavazuje provádět svoz dle bodu </w:t>
      </w:r>
      <w:r w:rsidRPr="00C53031">
        <w:rPr>
          <w:rFonts w:ascii="Calibri" w:hAnsi="Calibri" w:cs="Calibri"/>
          <w:bCs/>
          <w:sz w:val="22"/>
          <w:szCs w:val="22"/>
        </w:rPr>
        <w:t>1) a 2) přílohy č. 1 této smlouvy</w:t>
      </w:r>
      <w:r w:rsidRPr="008D6C72">
        <w:rPr>
          <w:rFonts w:ascii="Calibri" w:hAnsi="Calibri" w:cs="Calibri"/>
          <w:bCs/>
          <w:sz w:val="22"/>
          <w:szCs w:val="22"/>
          <w:lang w:val="cs"/>
        </w:rPr>
        <w:t xml:space="preserve"> v pravidelných intervalech a rozsahu stanoveném v</w:t>
      </w:r>
      <w:r>
        <w:rPr>
          <w:rFonts w:ascii="Calibri" w:hAnsi="Calibri" w:cs="Calibri"/>
          <w:bCs/>
          <w:sz w:val="22"/>
          <w:szCs w:val="22"/>
          <w:lang w:val="cs"/>
        </w:rPr>
        <w:t xml:space="preserve"> </w:t>
      </w:r>
      <w:r w:rsidRPr="008D6C72">
        <w:rPr>
          <w:rFonts w:ascii="Calibri" w:hAnsi="Calibri" w:cs="Calibri"/>
          <w:bCs/>
          <w:sz w:val="22"/>
          <w:szCs w:val="22"/>
          <w:lang w:val="cs"/>
        </w:rPr>
        <w:t>přílo</w:t>
      </w:r>
      <w:r>
        <w:rPr>
          <w:rFonts w:ascii="Calibri" w:hAnsi="Calibri" w:cs="Calibri"/>
          <w:bCs/>
          <w:sz w:val="22"/>
          <w:szCs w:val="22"/>
          <w:lang w:val="cs"/>
        </w:rPr>
        <w:t>ze</w:t>
      </w:r>
      <w:r w:rsidRPr="008D6C72">
        <w:rPr>
          <w:rFonts w:ascii="Calibri" w:hAnsi="Calibri" w:cs="Calibri"/>
          <w:bCs/>
          <w:sz w:val="22"/>
          <w:szCs w:val="22"/>
          <w:lang w:val="cs"/>
        </w:rPr>
        <w:t xml:space="preserve"> č. </w:t>
      </w:r>
      <w:r w:rsidRPr="00C53031">
        <w:rPr>
          <w:rFonts w:ascii="Calibri" w:hAnsi="Calibri" w:cs="Calibri"/>
          <w:bCs/>
          <w:sz w:val="22"/>
          <w:szCs w:val="22"/>
        </w:rPr>
        <w:t xml:space="preserve">1 této smlouvy. </w:t>
      </w:r>
      <w:r w:rsidRPr="008D6C72">
        <w:rPr>
          <w:rFonts w:ascii="Calibri" w:hAnsi="Calibri" w:cs="Calibri"/>
          <w:bCs/>
          <w:sz w:val="22"/>
          <w:szCs w:val="22"/>
          <w:lang w:val="cs"/>
        </w:rPr>
        <w:t xml:space="preserve">Zhotovitel se dále zavazuje zajistit pravidelný mobilní svoz nebezpečných složek komunálního odpadu dle bodu </w:t>
      </w:r>
      <w:r w:rsidRPr="00C53031">
        <w:rPr>
          <w:rFonts w:ascii="Calibri" w:hAnsi="Calibri" w:cs="Calibri"/>
          <w:bCs/>
          <w:sz w:val="22"/>
          <w:szCs w:val="22"/>
        </w:rPr>
        <w:t>3) přílohy č. 1 této smlouvy</w:t>
      </w:r>
      <w:r w:rsidRPr="008D6C72">
        <w:rPr>
          <w:rFonts w:ascii="Calibri" w:hAnsi="Calibri" w:cs="Calibri"/>
          <w:bCs/>
          <w:sz w:val="22"/>
          <w:szCs w:val="22"/>
          <w:lang w:val="cs"/>
        </w:rPr>
        <w:t>, a to dvakrát ročně (jaro, podzim) v dohodnutém termínu dle příloh</w:t>
      </w:r>
      <w:r>
        <w:rPr>
          <w:rFonts w:ascii="Calibri" w:hAnsi="Calibri" w:cs="Calibri"/>
          <w:bCs/>
          <w:sz w:val="22"/>
          <w:szCs w:val="22"/>
          <w:lang w:val="cs"/>
        </w:rPr>
        <w:t>y</w:t>
      </w:r>
      <w:r w:rsidRPr="008D6C72">
        <w:rPr>
          <w:rFonts w:ascii="Calibri" w:hAnsi="Calibri" w:cs="Calibri"/>
          <w:bCs/>
          <w:sz w:val="22"/>
          <w:szCs w:val="22"/>
          <w:lang w:val="cs"/>
        </w:rPr>
        <w:t xml:space="preserve"> č.1.</w:t>
      </w:r>
    </w:p>
    <w:p w14:paraId="11F61F69" w14:textId="77777777" w:rsidR="00E477C2" w:rsidRPr="00EF1E71" w:rsidRDefault="00E477C2" w:rsidP="00E477C2">
      <w:pPr>
        <w:pStyle w:val="Odstavecseseznamem"/>
        <w:numPr>
          <w:ilvl w:val="0"/>
          <w:numId w:val="7"/>
        </w:numPr>
        <w:ind w:left="567" w:hanging="283"/>
        <w:jc w:val="both"/>
        <w:rPr>
          <w:rFonts w:ascii="Calibri" w:hAnsi="Calibri" w:cs="Calibri"/>
          <w:bCs/>
          <w:sz w:val="22"/>
          <w:szCs w:val="22"/>
        </w:rPr>
      </w:pPr>
      <w:r w:rsidRPr="008D6C72">
        <w:rPr>
          <w:rFonts w:ascii="Calibri" w:hAnsi="Calibri" w:cs="Calibri"/>
          <w:bCs/>
          <w:sz w:val="22"/>
          <w:szCs w:val="22"/>
          <w:lang w:val="cs"/>
        </w:rPr>
        <w:t xml:space="preserve">Zhotovitel se zavazuje provádět svoz dle bodu </w:t>
      </w:r>
      <w:r w:rsidRPr="00C53031">
        <w:rPr>
          <w:rFonts w:ascii="Calibri" w:hAnsi="Calibri" w:cs="Calibri"/>
          <w:bCs/>
          <w:sz w:val="22"/>
          <w:szCs w:val="22"/>
        </w:rPr>
        <w:t>4) přílohy č. 1 této smlouvy</w:t>
      </w:r>
      <w:r w:rsidRPr="008D6C72">
        <w:rPr>
          <w:rFonts w:ascii="Calibri" w:hAnsi="Calibri" w:cs="Calibri"/>
          <w:bCs/>
          <w:sz w:val="22"/>
          <w:szCs w:val="22"/>
          <w:lang w:val="cs"/>
        </w:rPr>
        <w:t xml:space="preserve"> na základě telefonické objednávky objednatele, a to v termínu a rozsahu, na němž se smluvní strany písemně dohodnou. Zhotovitel je oprávněn odepřít provedení svozu v tomto režimu, jestliže tomu brání zákonné, technické, organizační nebo kapacitní důvody na straně zhotovitele, případně je</w:t>
      </w:r>
      <w:r w:rsidRPr="00C53031">
        <w:rPr>
          <w:rFonts w:ascii="Calibri" w:hAnsi="Calibri" w:cs="Calibri"/>
          <w:bCs/>
          <w:sz w:val="22"/>
          <w:szCs w:val="22"/>
          <w:lang w:val="cs"/>
        </w:rPr>
        <w:t>-</w:t>
      </w:r>
      <w:r w:rsidRPr="008D6C72">
        <w:rPr>
          <w:rFonts w:ascii="Calibri" w:hAnsi="Calibri" w:cs="Calibri"/>
          <w:bCs/>
          <w:sz w:val="22"/>
          <w:szCs w:val="22"/>
          <w:lang w:val="cs"/>
        </w:rPr>
        <w:t>li objednatel v prodlení s plněním svých peněžitých závazků z této smlouvy vůči zhotoviteli.</w:t>
      </w:r>
    </w:p>
    <w:p w14:paraId="2A1FAF53" w14:textId="77777777" w:rsidR="00E477C2" w:rsidRPr="00432C91" w:rsidRDefault="00E477C2" w:rsidP="00E477C2">
      <w:pPr>
        <w:rPr>
          <w:rFonts w:ascii="Calibri" w:hAnsi="Calibri" w:cs="Calibri"/>
          <w:b/>
          <w:sz w:val="22"/>
          <w:szCs w:val="22"/>
        </w:rPr>
      </w:pPr>
    </w:p>
    <w:p w14:paraId="1C95D520"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t>V.</w:t>
      </w:r>
    </w:p>
    <w:p w14:paraId="3B1DFB86" w14:textId="77777777" w:rsidR="00E477C2" w:rsidRDefault="00E477C2" w:rsidP="00E477C2">
      <w:pPr>
        <w:jc w:val="center"/>
        <w:rPr>
          <w:rFonts w:ascii="Calibri" w:hAnsi="Calibri" w:cs="Calibri"/>
          <w:b/>
          <w:sz w:val="22"/>
          <w:szCs w:val="22"/>
        </w:rPr>
      </w:pPr>
      <w:r w:rsidRPr="00432C91">
        <w:rPr>
          <w:rFonts w:ascii="Calibri" w:hAnsi="Calibri" w:cs="Calibri"/>
          <w:b/>
          <w:sz w:val="22"/>
          <w:szCs w:val="22"/>
        </w:rPr>
        <w:t>Cena plnění a platební podmínky</w:t>
      </w:r>
    </w:p>
    <w:p w14:paraId="084727CA" w14:textId="77777777" w:rsidR="00E477C2" w:rsidRPr="00432C91" w:rsidRDefault="00E477C2" w:rsidP="00E477C2">
      <w:pPr>
        <w:jc w:val="center"/>
        <w:rPr>
          <w:rFonts w:ascii="Calibri" w:hAnsi="Calibri" w:cs="Calibri"/>
          <w:b/>
          <w:sz w:val="22"/>
          <w:szCs w:val="22"/>
        </w:rPr>
      </w:pPr>
    </w:p>
    <w:p w14:paraId="2CCE1746" w14:textId="77777777" w:rsidR="00E477C2" w:rsidRPr="00432C91" w:rsidRDefault="00E477C2" w:rsidP="00E477C2">
      <w:pPr>
        <w:pStyle w:val="Odstavecseseznamem"/>
        <w:numPr>
          <w:ilvl w:val="0"/>
          <w:numId w:val="3"/>
        </w:numPr>
        <w:ind w:left="709" w:hanging="425"/>
        <w:jc w:val="both"/>
        <w:rPr>
          <w:rFonts w:ascii="Calibri" w:hAnsi="Calibri" w:cs="Calibri"/>
          <w:sz w:val="22"/>
          <w:szCs w:val="22"/>
        </w:rPr>
      </w:pPr>
      <w:r w:rsidRPr="00432C91">
        <w:rPr>
          <w:rFonts w:ascii="Calibri" w:hAnsi="Calibri" w:cs="Calibri"/>
          <w:sz w:val="22"/>
          <w:szCs w:val="22"/>
        </w:rPr>
        <w:t>Cena za poskytované služby</w:t>
      </w:r>
      <w:r>
        <w:rPr>
          <w:rFonts w:ascii="Calibri" w:hAnsi="Calibri" w:cs="Calibri"/>
          <w:sz w:val="22"/>
          <w:szCs w:val="22"/>
        </w:rPr>
        <w:t xml:space="preserve"> </w:t>
      </w:r>
      <w:r w:rsidRPr="00432C91">
        <w:rPr>
          <w:rFonts w:ascii="Calibri" w:hAnsi="Calibri" w:cs="Calibri"/>
          <w:sz w:val="22"/>
          <w:szCs w:val="22"/>
        </w:rPr>
        <w:t xml:space="preserve">dle této smlouvy je stanovena dohodou smluvních stran v příloze č. </w:t>
      </w:r>
      <w:r>
        <w:rPr>
          <w:rFonts w:ascii="Calibri" w:hAnsi="Calibri" w:cs="Calibri"/>
          <w:sz w:val="22"/>
          <w:szCs w:val="22"/>
        </w:rPr>
        <w:t>2</w:t>
      </w:r>
      <w:r w:rsidRPr="00432C91">
        <w:rPr>
          <w:rFonts w:ascii="Calibri" w:hAnsi="Calibri" w:cs="Calibri"/>
          <w:sz w:val="22"/>
          <w:szCs w:val="22"/>
        </w:rPr>
        <w:t>, a to bez daně z přidané hodnoty, která bude připočtena v aktuální zákonné výši</w:t>
      </w:r>
      <w:r w:rsidRPr="00FC6A76">
        <w:rPr>
          <w:rFonts w:ascii="Calibri" w:hAnsi="Calibri" w:cs="Calibri"/>
          <w:sz w:val="22"/>
          <w:szCs w:val="22"/>
        </w:rPr>
        <w:t xml:space="preserve">. Cena za další služby (byly-li sjednány) poskytované zhotovitelem objednateli na základě požadavku objednatele je stanovena dohodou smluvních stran v příloze č. </w:t>
      </w:r>
      <w:r w:rsidRPr="003029A8">
        <w:rPr>
          <w:rFonts w:ascii="Calibri" w:hAnsi="Calibri" w:cs="Calibri"/>
          <w:sz w:val="22"/>
          <w:szCs w:val="22"/>
        </w:rPr>
        <w:t>2</w:t>
      </w:r>
      <w:r w:rsidRPr="00FC6A76">
        <w:rPr>
          <w:rFonts w:ascii="Calibri" w:hAnsi="Calibri" w:cs="Calibri"/>
          <w:sz w:val="22"/>
          <w:szCs w:val="22"/>
        </w:rPr>
        <w:t>.</w:t>
      </w:r>
      <w:r>
        <w:rPr>
          <w:rFonts w:ascii="Calibri" w:hAnsi="Calibri" w:cs="Calibri"/>
          <w:sz w:val="22"/>
          <w:szCs w:val="22"/>
        </w:rPr>
        <w:t xml:space="preserve"> Cena za poskytované služby uvedené v příloze č. 1 a/nebo v příloze č. 2 dle této smlouvy je stanovena v souladu s písm. B čl. I této smlouvy. Faktury za jednotlivé části plnění bude zhotovitel vystavovat </w:t>
      </w:r>
      <w:r w:rsidRPr="005E1EDD">
        <w:rPr>
          <w:rFonts w:ascii="Calibri" w:hAnsi="Calibri" w:cs="Calibri"/>
          <w:sz w:val="22"/>
          <w:szCs w:val="22"/>
          <w:lang w:val="cs"/>
        </w:rPr>
        <w:t xml:space="preserve">dle sjednané četnosti fakturace uvedené ve specifikačním listě (příloha č. </w:t>
      </w:r>
      <w:r w:rsidRPr="00C53031">
        <w:rPr>
          <w:rFonts w:ascii="Calibri" w:hAnsi="Calibri" w:cs="Calibri"/>
          <w:sz w:val="22"/>
          <w:szCs w:val="22"/>
        </w:rPr>
        <w:t xml:space="preserve">1 </w:t>
      </w:r>
      <w:r w:rsidRPr="005E1EDD">
        <w:rPr>
          <w:rFonts w:ascii="Calibri" w:hAnsi="Calibri" w:cs="Calibri"/>
          <w:sz w:val="22"/>
          <w:szCs w:val="22"/>
          <w:lang w:val="cs"/>
        </w:rPr>
        <w:t xml:space="preserve">této smlouvy) a to vždy do </w:t>
      </w:r>
      <w:r w:rsidRPr="00C53031">
        <w:rPr>
          <w:rFonts w:ascii="Calibri" w:hAnsi="Calibri" w:cs="Calibri"/>
          <w:sz w:val="22"/>
          <w:szCs w:val="22"/>
        </w:rPr>
        <w:t xml:space="preserve">15. </w:t>
      </w:r>
      <w:r w:rsidRPr="005E1EDD">
        <w:rPr>
          <w:rFonts w:ascii="Calibri" w:hAnsi="Calibri" w:cs="Calibri"/>
          <w:sz w:val="22"/>
          <w:szCs w:val="22"/>
          <w:lang w:val="cs"/>
        </w:rPr>
        <w:t>dne prvního měsíce daného období</w:t>
      </w:r>
      <w:r>
        <w:rPr>
          <w:rFonts w:ascii="Calibri" w:hAnsi="Calibri" w:cs="Calibri"/>
          <w:sz w:val="22"/>
          <w:szCs w:val="22"/>
          <w:lang w:val="cs"/>
        </w:rPr>
        <w:t xml:space="preserve">. </w:t>
      </w:r>
      <w:r w:rsidRPr="005E1EDD">
        <w:rPr>
          <w:rFonts w:ascii="Calibri" w:hAnsi="Calibri" w:cs="Calibri"/>
          <w:sz w:val="22"/>
          <w:szCs w:val="22"/>
          <w:lang w:val="cs"/>
        </w:rPr>
        <w:t>U měsíční fakturace zhotovitel provede vyúčtování služby provedených svozů k poslednímu dni uplynulého kalendářního měsíce za tento měsíc a předloží jej objednateli.</w:t>
      </w:r>
    </w:p>
    <w:p w14:paraId="795F9651" w14:textId="1CFC514A" w:rsidR="00E477C2" w:rsidRDefault="00E477C2" w:rsidP="00E477C2">
      <w:pPr>
        <w:pStyle w:val="Odstavecseseznamem"/>
        <w:numPr>
          <w:ilvl w:val="0"/>
          <w:numId w:val="3"/>
        </w:numPr>
        <w:spacing w:before="240"/>
        <w:ind w:left="709" w:hanging="425"/>
        <w:jc w:val="both"/>
        <w:rPr>
          <w:rFonts w:ascii="Calibri" w:hAnsi="Calibri" w:cs="Calibri"/>
          <w:sz w:val="22"/>
          <w:szCs w:val="22"/>
        </w:rPr>
      </w:pPr>
      <w:r>
        <w:rPr>
          <w:rFonts w:ascii="Calibri" w:hAnsi="Calibri" w:cs="Calibri"/>
          <w:sz w:val="22"/>
          <w:szCs w:val="22"/>
        </w:rPr>
        <w:t>V rámci</w:t>
      </w:r>
      <w:r w:rsidRPr="00165B3C">
        <w:rPr>
          <w:rFonts w:ascii="Calibri" w:hAnsi="Calibri" w:cs="Calibri"/>
          <w:sz w:val="22"/>
          <w:szCs w:val="22"/>
        </w:rPr>
        <w:t xml:space="preserve"> </w:t>
      </w:r>
      <w:r>
        <w:rPr>
          <w:rFonts w:ascii="Calibri" w:hAnsi="Calibri" w:cs="Calibri"/>
          <w:sz w:val="22"/>
          <w:szCs w:val="22"/>
        </w:rPr>
        <w:t>c</w:t>
      </w:r>
      <w:r w:rsidRPr="00165B3C">
        <w:rPr>
          <w:rFonts w:ascii="Calibri" w:hAnsi="Calibri" w:cs="Calibri"/>
          <w:sz w:val="22"/>
          <w:szCs w:val="22"/>
        </w:rPr>
        <w:t>en</w:t>
      </w:r>
      <w:r>
        <w:rPr>
          <w:rFonts w:ascii="Calibri" w:hAnsi="Calibri" w:cs="Calibri"/>
          <w:sz w:val="22"/>
          <w:szCs w:val="22"/>
        </w:rPr>
        <w:t>y</w:t>
      </w:r>
      <w:r w:rsidRPr="00165B3C">
        <w:rPr>
          <w:rFonts w:ascii="Calibri" w:hAnsi="Calibri" w:cs="Calibri"/>
          <w:sz w:val="22"/>
          <w:szCs w:val="22"/>
        </w:rPr>
        <w:t xml:space="preserve"> za služby dle odst. </w:t>
      </w:r>
      <w:r>
        <w:rPr>
          <w:rFonts w:ascii="Calibri" w:hAnsi="Calibri" w:cs="Calibri"/>
          <w:sz w:val="22"/>
          <w:szCs w:val="22"/>
        </w:rPr>
        <w:t>1</w:t>
      </w:r>
      <w:r w:rsidRPr="00165B3C">
        <w:rPr>
          <w:rFonts w:ascii="Calibri" w:hAnsi="Calibri" w:cs="Calibri"/>
          <w:sz w:val="22"/>
          <w:szCs w:val="22"/>
        </w:rPr>
        <w:t xml:space="preserve"> </w:t>
      </w:r>
      <w:r>
        <w:rPr>
          <w:rFonts w:ascii="Calibri" w:hAnsi="Calibri" w:cs="Calibri"/>
          <w:sz w:val="22"/>
          <w:szCs w:val="22"/>
        </w:rPr>
        <w:t xml:space="preserve">je samostatně vyčíslen poplatek za ukládání odpadů na skládku. V případě, </w:t>
      </w:r>
      <w:r w:rsidR="00440AF2">
        <w:rPr>
          <w:rFonts w:ascii="Calibri" w:hAnsi="Calibri" w:cs="Calibri"/>
          <w:sz w:val="22"/>
          <w:szCs w:val="22"/>
        </w:rPr>
        <w:t>ž</w:t>
      </w:r>
      <w:r>
        <w:rPr>
          <w:rFonts w:ascii="Calibri" w:hAnsi="Calibri" w:cs="Calibri"/>
          <w:sz w:val="22"/>
          <w:szCs w:val="22"/>
        </w:rPr>
        <w:t>e objednatel pro předmět plnění dle této smlouvy</w:t>
      </w:r>
      <w:r w:rsidRPr="00165B3C">
        <w:rPr>
          <w:rFonts w:ascii="Calibri" w:hAnsi="Calibri" w:cs="Calibri"/>
          <w:sz w:val="22"/>
          <w:szCs w:val="22"/>
        </w:rPr>
        <w:t xml:space="preserve"> úspěšně uplatní zákonný nárok na zahrnutí odpadu do dílčího základu poplatku za ukládání komunálního odpadu na skládku </w:t>
      </w:r>
      <w:r w:rsidR="00440AF2" w:rsidRPr="00165B3C">
        <w:rPr>
          <w:rFonts w:ascii="Calibri" w:hAnsi="Calibri" w:cs="Calibri"/>
          <w:sz w:val="22"/>
          <w:szCs w:val="22"/>
        </w:rPr>
        <w:t>(dále také jen „</w:t>
      </w:r>
      <w:r w:rsidR="00440AF2" w:rsidRPr="00165B3C">
        <w:rPr>
          <w:rFonts w:ascii="Calibri" w:hAnsi="Calibri" w:cs="Calibri"/>
          <w:b/>
          <w:bCs/>
          <w:sz w:val="22"/>
          <w:szCs w:val="22"/>
        </w:rPr>
        <w:t>třídící sleva</w:t>
      </w:r>
      <w:r w:rsidR="00440AF2" w:rsidRPr="00165B3C">
        <w:rPr>
          <w:rFonts w:ascii="Calibri" w:hAnsi="Calibri" w:cs="Calibri"/>
          <w:sz w:val="22"/>
          <w:szCs w:val="22"/>
        </w:rPr>
        <w:t>“)</w:t>
      </w:r>
      <w:r w:rsidR="00440AF2">
        <w:rPr>
          <w:rFonts w:ascii="Calibri" w:hAnsi="Calibri" w:cs="Calibri"/>
          <w:sz w:val="22"/>
          <w:szCs w:val="22"/>
        </w:rPr>
        <w:t xml:space="preserve"> bude účtován poplatek </w:t>
      </w:r>
      <w:r w:rsidRPr="00165B3C">
        <w:rPr>
          <w:rFonts w:ascii="Calibri" w:hAnsi="Calibri" w:cs="Calibri"/>
          <w:sz w:val="22"/>
          <w:szCs w:val="22"/>
        </w:rPr>
        <w:t>v sazbě</w:t>
      </w:r>
      <w:permStart w:id="714153135" w:edGrp="everyone"/>
      <w:r w:rsidRPr="00165B3C">
        <w:rPr>
          <w:rFonts w:ascii="Calibri" w:hAnsi="Calibri" w:cs="Calibri"/>
          <w:sz w:val="22"/>
          <w:szCs w:val="22"/>
        </w:rPr>
        <w:t xml:space="preserve"> </w:t>
      </w:r>
      <w:r w:rsidR="000E6128" w:rsidRPr="000E6128">
        <w:rPr>
          <w:rFonts w:ascii="Calibri" w:hAnsi="Calibri" w:cs="Calibri"/>
          <w:color w:val="FF0000"/>
          <w:sz w:val="22"/>
          <w:szCs w:val="22"/>
        </w:rPr>
        <w:t xml:space="preserve">…xxx… </w:t>
      </w:r>
      <w:permEnd w:id="714153135"/>
      <w:r w:rsidRPr="00165B3C">
        <w:rPr>
          <w:rFonts w:ascii="Calibri" w:hAnsi="Calibri" w:cs="Calibri"/>
          <w:sz w:val="22"/>
          <w:szCs w:val="22"/>
        </w:rPr>
        <w:t xml:space="preserve">Kč za 1 tunu </w:t>
      </w:r>
      <w:r>
        <w:rPr>
          <w:rFonts w:ascii="Calibri" w:hAnsi="Calibri" w:cs="Calibri"/>
          <w:sz w:val="22"/>
          <w:szCs w:val="22"/>
        </w:rPr>
        <w:t>v souladu s ustanovením § 157 zákona o odpadech</w:t>
      </w:r>
      <w:r w:rsidRPr="00165B3C">
        <w:rPr>
          <w:rFonts w:ascii="Calibri" w:hAnsi="Calibri" w:cs="Calibri"/>
          <w:sz w:val="22"/>
          <w:szCs w:val="22"/>
        </w:rPr>
        <w:t xml:space="preserve">. </w:t>
      </w:r>
      <w:r>
        <w:rPr>
          <w:rFonts w:ascii="Calibri" w:hAnsi="Calibri" w:cs="Calibri"/>
          <w:sz w:val="22"/>
          <w:szCs w:val="22"/>
        </w:rPr>
        <w:t xml:space="preserve">V případě, že v průběhu trvání této smlouvy </w:t>
      </w:r>
      <w:r w:rsidRPr="003F12F6">
        <w:rPr>
          <w:rFonts w:ascii="Calibri" w:hAnsi="Calibri" w:cs="Calibri"/>
          <w:sz w:val="22"/>
          <w:szCs w:val="22"/>
        </w:rPr>
        <w:t xml:space="preserve">bude zjištěno vyčerpání limitu zákonného nároku, </w:t>
      </w:r>
      <w:r>
        <w:rPr>
          <w:rFonts w:ascii="Calibri" w:hAnsi="Calibri" w:cs="Calibri"/>
          <w:sz w:val="22"/>
          <w:szCs w:val="22"/>
        </w:rPr>
        <w:t xml:space="preserve"> </w:t>
      </w:r>
      <w:r w:rsidR="00440AF2">
        <w:rPr>
          <w:rFonts w:ascii="Calibri" w:hAnsi="Calibri" w:cs="Calibri"/>
          <w:sz w:val="22"/>
          <w:szCs w:val="22"/>
        </w:rPr>
        <w:t>nebo nedojde k jeho uplatnění, bude poplatek účtován ve výši dle přílohy č. 9 zákona o odpadech (pro rok 202</w:t>
      </w:r>
      <w:r w:rsidR="000E6128">
        <w:rPr>
          <w:rFonts w:ascii="Calibri" w:hAnsi="Calibri" w:cs="Calibri"/>
          <w:sz w:val="22"/>
          <w:szCs w:val="22"/>
        </w:rPr>
        <w:t>4</w:t>
      </w:r>
      <w:r w:rsidR="00440AF2">
        <w:rPr>
          <w:rFonts w:ascii="Calibri" w:hAnsi="Calibri" w:cs="Calibri"/>
          <w:sz w:val="22"/>
          <w:szCs w:val="22"/>
        </w:rPr>
        <w:t xml:space="preserve"> v sazbě </w:t>
      </w:r>
      <w:permStart w:id="741486315" w:edGrp="everyone"/>
      <w:r w:rsidR="000E6128" w:rsidRPr="000E6128">
        <w:rPr>
          <w:rFonts w:ascii="Calibri" w:hAnsi="Calibri" w:cs="Calibri"/>
          <w:color w:val="FF0000"/>
          <w:sz w:val="22"/>
          <w:szCs w:val="22"/>
        </w:rPr>
        <w:t xml:space="preserve">…xxx… </w:t>
      </w:r>
      <w:r w:rsidR="00440AF2">
        <w:rPr>
          <w:rFonts w:ascii="Calibri" w:hAnsi="Calibri" w:cs="Calibri"/>
          <w:sz w:val="22"/>
          <w:szCs w:val="22"/>
        </w:rPr>
        <w:t xml:space="preserve"> </w:t>
      </w:r>
      <w:permEnd w:id="741486315"/>
      <w:r w:rsidR="00440AF2">
        <w:rPr>
          <w:rFonts w:ascii="Calibri" w:hAnsi="Calibri" w:cs="Calibri"/>
          <w:sz w:val="22"/>
          <w:szCs w:val="22"/>
        </w:rPr>
        <w:t xml:space="preserve">Kč za 1 tunu) </w:t>
      </w:r>
      <w:r>
        <w:rPr>
          <w:rFonts w:ascii="Calibri" w:hAnsi="Calibri" w:cs="Calibri"/>
          <w:sz w:val="22"/>
          <w:szCs w:val="22"/>
        </w:rPr>
        <w:t xml:space="preserve">a objednatel se zavazuje hradit takto změněnou cenu </w:t>
      </w:r>
      <w:r w:rsidRPr="009638FD">
        <w:rPr>
          <w:rFonts w:ascii="Calibri" w:hAnsi="Calibri" w:cs="Calibri"/>
          <w:sz w:val="22"/>
          <w:szCs w:val="22"/>
        </w:rPr>
        <w:t>nejpozději ode dne, kdy bude zjištěno vyčerpání limitu zákonného nároku</w:t>
      </w:r>
      <w:r>
        <w:rPr>
          <w:rFonts w:ascii="Calibri" w:hAnsi="Calibri" w:cs="Calibri"/>
          <w:sz w:val="22"/>
          <w:szCs w:val="22"/>
        </w:rPr>
        <w:t xml:space="preserve"> objednatele</w:t>
      </w:r>
      <w:r w:rsidR="00440AF2">
        <w:rPr>
          <w:rFonts w:ascii="Calibri" w:hAnsi="Calibri" w:cs="Calibri"/>
          <w:sz w:val="22"/>
          <w:szCs w:val="22"/>
        </w:rPr>
        <w:t xml:space="preserve"> (nebo neuplatnění nároku)</w:t>
      </w:r>
      <w:r w:rsidRPr="009638FD">
        <w:rPr>
          <w:rFonts w:ascii="Calibri" w:hAnsi="Calibri" w:cs="Calibri"/>
          <w:sz w:val="22"/>
          <w:szCs w:val="22"/>
        </w:rPr>
        <w:t>, případně bude tento poplatek (resp. rozdíl ceny mezi uhrazeným poplatkem a skutečnou výší vyměřeného poplatku) doúčtován na základě zpětného zjištění překročení limitu po ukončení poplatkového období.</w:t>
      </w:r>
      <w:r>
        <w:rPr>
          <w:rFonts w:ascii="Calibri" w:hAnsi="Calibri" w:cs="Calibri"/>
          <w:sz w:val="22"/>
          <w:szCs w:val="22"/>
        </w:rPr>
        <w:t xml:space="preserve"> Objednatel</w:t>
      </w:r>
      <w:r w:rsidRPr="009638FD">
        <w:rPr>
          <w:rFonts w:ascii="Calibri" w:hAnsi="Calibri" w:cs="Calibri"/>
          <w:sz w:val="22"/>
          <w:szCs w:val="22"/>
        </w:rPr>
        <w:t xml:space="preserve"> se zavazuje uhradit </w:t>
      </w:r>
      <w:r>
        <w:rPr>
          <w:rFonts w:ascii="Calibri" w:hAnsi="Calibri" w:cs="Calibri"/>
          <w:sz w:val="22"/>
          <w:szCs w:val="22"/>
        </w:rPr>
        <w:t>zhotoviteli</w:t>
      </w:r>
      <w:r w:rsidRPr="009638FD">
        <w:rPr>
          <w:rFonts w:ascii="Calibri" w:hAnsi="Calibri" w:cs="Calibri"/>
          <w:sz w:val="22"/>
          <w:szCs w:val="22"/>
        </w:rPr>
        <w:t xml:space="preserve"> rozdíl mezi výší poplatků uhrazených </w:t>
      </w:r>
      <w:r>
        <w:rPr>
          <w:rFonts w:ascii="Calibri" w:hAnsi="Calibri" w:cs="Calibri"/>
          <w:sz w:val="22"/>
          <w:szCs w:val="22"/>
        </w:rPr>
        <w:t>objednatelem</w:t>
      </w:r>
      <w:r w:rsidRPr="009638FD">
        <w:rPr>
          <w:rFonts w:ascii="Calibri" w:hAnsi="Calibri" w:cs="Calibri"/>
          <w:sz w:val="22"/>
          <w:szCs w:val="22"/>
        </w:rPr>
        <w:t xml:space="preserve"> a poplatkem vyměřeným správcem poplatku, zejména pokud by byla zjištěna odlišná výše třídící slevy po vyúčtování poplatku za ukládání odpadu na skládku po konci poplatkového období, případně nedoplatek v poplatku, který </w:t>
      </w:r>
      <w:r>
        <w:rPr>
          <w:rFonts w:ascii="Calibri" w:hAnsi="Calibri" w:cs="Calibri"/>
          <w:sz w:val="22"/>
          <w:szCs w:val="22"/>
        </w:rPr>
        <w:t>zhotovitel</w:t>
      </w:r>
      <w:r w:rsidRPr="009638FD">
        <w:rPr>
          <w:rFonts w:ascii="Calibri" w:hAnsi="Calibri" w:cs="Calibri"/>
          <w:sz w:val="22"/>
          <w:szCs w:val="22"/>
        </w:rPr>
        <w:t xml:space="preserve"> musel jako plátce poplatku odvést správci poplatku na základě informací poskytnutých obcí. Obdobně </w:t>
      </w:r>
      <w:r>
        <w:rPr>
          <w:rFonts w:ascii="Calibri" w:hAnsi="Calibri" w:cs="Calibri"/>
          <w:sz w:val="22"/>
          <w:szCs w:val="22"/>
        </w:rPr>
        <w:t>zhotovitel</w:t>
      </w:r>
      <w:r w:rsidRPr="009638FD">
        <w:rPr>
          <w:rFonts w:ascii="Calibri" w:hAnsi="Calibri" w:cs="Calibri"/>
          <w:sz w:val="22"/>
          <w:szCs w:val="22"/>
        </w:rPr>
        <w:t xml:space="preserve"> vrátí obci případný přeplatek.</w:t>
      </w:r>
    </w:p>
    <w:p w14:paraId="6316A2FA" w14:textId="77777777" w:rsidR="00E477C2" w:rsidRPr="00432C91" w:rsidRDefault="00E477C2" w:rsidP="00E477C2">
      <w:pPr>
        <w:pStyle w:val="Odstavecseseznamem"/>
        <w:numPr>
          <w:ilvl w:val="0"/>
          <w:numId w:val="3"/>
        </w:numPr>
        <w:spacing w:before="240"/>
        <w:ind w:left="709" w:hanging="425"/>
        <w:jc w:val="both"/>
        <w:rPr>
          <w:rFonts w:ascii="Calibri" w:hAnsi="Calibri" w:cs="Calibri"/>
          <w:sz w:val="22"/>
          <w:szCs w:val="22"/>
        </w:rPr>
      </w:pPr>
      <w:r w:rsidRPr="00432C91">
        <w:rPr>
          <w:rFonts w:ascii="Calibri" w:hAnsi="Calibri" w:cs="Calibri"/>
          <w:sz w:val="22"/>
          <w:szCs w:val="22"/>
        </w:rPr>
        <w:t>Zhotovitel vystaví na cenu poskytovaných služeb daňový doklad (dále jen „</w:t>
      </w:r>
      <w:r w:rsidRPr="00432C91">
        <w:rPr>
          <w:rFonts w:ascii="Calibri" w:hAnsi="Calibri" w:cs="Calibri"/>
          <w:b/>
          <w:sz w:val="22"/>
          <w:szCs w:val="22"/>
        </w:rPr>
        <w:t>fakturu</w:t>
      </w:r>
      <w:r w:rsidRPr="00432C91">
        <w:rPr>
          <w:rFonts w:ascii="Calibri" w:hAnsi="Calibri" w:cs="Calibri"/>
          <w:sz w:val="22"/>
          <w:szCs w:val="22"/>
        </w:rPr>
        <w:t xml:space="preserve">“) a odešle ji objednateli na sjednanou zasílací adresu dle této smlouvy. Faktura je splatná </w:t>
      </w:r>
      <w:r>
        <w:rPr>
          <w:rFonts w:ascii="Calibri" w:hAnsi="Calibri" w:cs="Calibri"/>
          <w:sz w:val="22"/>
          <w:szCs w:val="22"/>
        </w:rPr>
        <w:t xml:space="preserve">vždy do 30 </w:t>
      </w:r>
      <w:r w:rsidRPr="00432C91">
        <w:rPr>
          <w:rFonts w:ascii="Calibri" w:hAnsi="Calibri" w:cs="Calibri"/>
          <w:sz w:val="22"/>
          <w:szCs w:val="22"/>
        </w:rPr>
        <w:t>dn</w:t>
      </w:r>
      <w:r>
        <w:rPr>
          <w:rFonts w:ascii="Calibri" w:hAnsi="Calibri" w:cs="Calibri"/>
          <w:sz w:val="22"/>
          <w:szCs w:val="22"/>
        </w:rPr>
        <w:t>ů</w:t>
      </w:r>
      <w:r w:rsidRPr="00432C91">
        <w:rPr>
          <w:rFonts w:ascii="Calibri" w:hAnsi="Calibri" w:cs="Calibri"/>
          <w:sz w:val="22"/>
          <w:szCs w:val="22"/>
        </w:rPr>
        <w:t xml:space="preserve"> ode dne jejího </w:t>
      </w:r>
      <w:r>
        <w:rPr>
          <w:rFonts w:ascii="Calibri" w:hAnsi="Calibri" w:cs="Calibri"/>
          <w:sz w:val="22"/>
          <w:szCs w:val="22"/>
        </w:rPr>
        <w:t>odeslání objednateli</w:t>
      </w:r>
      <w:r w:rsidRPr="00432C91">
        <w:rPr>
          <w:rFonts w:ascii="Calibri" w:hAnsi="Calibri" w:cs="Calibri"/>
          <w:sz w:val="22"/>
          <w:szCs w:val="22"/>
        </w:rPr>
        <w:t>.</w:t>
      </w:r>
      <w:r>
        <w:rPr>
          <w:rFonts w:ascii="Calibri" w:hAnsi="Calibri" w:cs="Calibri"/>
          <w:sz w:val="22"/>
          <w:szCs w:val="22"/>
        </w:rPr>
        <w:t xml:space="preserve"> </w:t>
      </w:r>
    </w:p>
    <w:p w14:paraId="76772CE7" w14:textId="77777777" w:rsidR="00E477C2" w:rsidRPr="00432C91" w:rsidRDefault="00E477C2" w:rsidP="00E477C2">
      <w:pPr>
        <w:pStyle w:val="Odstavecseseznamem"/>
        <w:numPr>
          <w:ilvl w:val="0"/>
          <w:numId w:val="3"/>
        </w:numPr>
        <w:spacing w:before="240"/>
        <w:ind w:left="709" w:hanging="425"/>
        <w:jc w:val="both"/>
        <w:rPr>
          <w:rFonts w:ascii="Calibri" w:hAnsi="Calibri" w:cs="Calibri"/>
          <w:sz w:val="22"/>
          <w:szCs w:val="22"/>
        </w:rPr>
      </w:pPr>
      <w:r w:rsidRPr="00432C91">
        <w:rPr>
          <w:rFonts w:ascii="Calibri" w:hAnsi="Calibri" w:cs="Calibri"/>
          <w:sz w:val="22"/>
          <w:szCs w:val="22"/>
        </w:rPr>
        <w:lastRenderedPageBreak/>
        <w:t>Zhotovitel je oprávněn objednateli vystavit a doručovat jakoukoliv fakturu podle této smlouvy v elektronické podobě, a to na e-mailovou adresu objednatele uvedenou v záhlaví této smlouvy. Objednatel uděluje zhotoviteli souhlas k zasílání a používání faktur (daňových dokladů) v elektronické podobě ve smyslu ustanovení § 26 odst. 3 zákona č. 235/2004 Sb., o dani z přidané hodnoty. Elektronická faktura ve smyslu tohoto ustanovení smlouvy bude vyhotovena ve formátu PDF.</w:t>
      </w:r>
    </w:p>
    <w:p w14:paraId="5502A330" w14:textId="77777777" w:rsidR="00E477C2" w:rsidRPr="00FC6A76" w:rsidRDefault="00E477C2" w:rsidP="00E477C2">
      <w:pPr>
        <w:pStyle w:val="Odstavecseseznamem"/>
        <w:numPr>
          <w:ilvl w:val="0"/>
          <w:numId w:val="3"/>
        </w:numPr>
        <w:ind w:left="709" w:hanging="425"/>
        <w:jc w:val="both"/>
        <w:rPr>
          <w:rFonts w:ascii="Calibri" w:hAnsi="Calibri" w:cs="Calibri"/>
          <w:sz w:val="22"/>
          <w:szCs w:val="22"/>
        </w:rPr>
      </w:pPr>
      <w:r w:rsidRPr="00FC6A76">
        <w:rPr>
          <w:rFonts w:ascii="Calibri" w:hAnsi="Calibri" w:cs="Calibri"/>
          <w:sz w:val="22"/>
          <w:szCs w:val="22"/>
        </w:rPr>
        <w:t>Případný přeplatek faktury je zhotovitel oprávněn započítat na úhradu existujících nedoplatků objednatele. Zhotovitel je oprávněn přeplatky nebo nedoplatky objednatele převádět do dalšího účetního období.</w:t>
      </w:r>
    </w:p>
    <w:p w14:paraId="613B3949" w14:textId="6380845E" w:rsidR="00E477C2" w:rsidRPr="00432C91" w:rsidRDefault="00E477C2" w:rsidP="00E477C2">
      <w:pPr>
        <w:pStyle w:val="Odstavecseseznamem"/>
        <w:numPr>
          <w:ilvl w:val="0"/>
          <w:numId w:val="3"/>
        </w:numPr>
        <w:ind w:left="709" w:hanging="425"/>
        <w:jc w:val="both"/>
        <w:rPr>
          <w:rFonts w:ascii="Calibri" w:hAnsi="Calibri" w:cs="Calibri"/>
          <w:sz w:val="22"/>
          <w:szCs w:val="22"/>
        </w:rPr>
      </w:pPr>
      <w:r w:rsidRPr="00432C91">
        <w:rPr>
          <w:rFonts w:ascii="Calibri" w:hAnsi="Calibri" w:cs="Calibri"/>
          <w:sz w:val="22"/>
          <w:szCs w:val="22"/>
        </w:rPr>
        <w:t xml:space="preserve">Ostatní případné platby podle této smlouvy (např. smluvní pokuty, škody, úroky z prodlení, další náklady, náhrady a poplatky) jsou splatné na výzvu k jejich úhradě. Platby dle tohoto odstavce je povinen zhotovitel vyúčtovat samostatnou fakturou, popřípadě společně s fakturou na cenu služeb. Společná faktura je splatná </w:t>
      </w:r>
      <w:r>
        <w:rPr>
          <w:rFonts w:ascii="Calibri" w:hAnsi="Calibri" w:cs="Calibri"/>
          <w:sz w:val="22"/>
          <w:szCs w:val="22"/>
        </w:rPr>
        <w:t xml:space="preserve">vždy do 30 </w:t>
      </w:r>
      <w:r w:rsidRPr="00432C91">
        <w:rPr>
          <w:rFonts w:ascii="Calibri" w:hAnsi="Calibri" w:cs="Calibri"/>
          <w:sz w:val="22"/>
          <w:szCs w:val="22"/>
        </w:rPr>
        <w:t>dn</w:t>
      </w:r>
      <w:r>
        <w:rPr>
          <w:rFonts w:ascii="Calibri" w:hAnsi="Calibri" w:cs="Calibri"/>
          <w:sz w:val="22"/>
          <w:szCs w:val="22"/>
        </w:rPr>
        <w:t>ů</w:t>
      </w:r>
      <w:r w:rsidRPr="00432C91">
        <w:rPr>
          <w:rFonts w:ascii="Calibri" w:hAnsi="Calibri" w:cs="Calibri"/>
          <w:sz w:val="22"/>
          <w:szCs w:val="22"/>
        </w:rPr>
        <w:t xml:space="preserve"> ode dne jejího </w:t>
      </w:r>
      <w:r>
        <w:rPr>
          <w:rFonts w:ascii="Calibri" w:hAnsi="Calibri" w:cs="Calibri"/>
          <w:sz w:val="22"/>
          <w:szCs w:val="22"/>
        </w:rPr>
        <w:t>odeslání objednateli</w:t>
      </w:r>
      <w:r w:rsidRPr="00432C91">
        <w:rPr>
          <w:rFonts w:ascii="Calibri" w:hAnsi="Calibri" w:cs="Calibri"/>
          <w:sz w:val="22"/>
          <w:szCs w:val="22"/>
        </w:rPr>
        <w:t>.</w:t>
      </w:r>
    </w:p>
    <w:p w14:paraId="38117EFC" w14:textId="77777777" w:rsidR="00E477C2" w:rsidRPr="00432C91" w:rsidRDefault="00E477C2" w:rsidP="00E477C2">
      <w:pPr>
        <w:pStyle w:val="Odstavecseseznamem"/>
        <w:numPr>
          <w:ilvl w:val="0"/>
          <w:numId w:val="3"/>
        </w:numPr>
        <w:spacing w:before="240"/>
        <w:ind w:left="709" w:hanging="425"/>
        <w:jc w:val="both"/>
        <w:rPr>
          <w:rFonts w:ascii="Calibri" w:hAnsi="Calibri" w:cs="Calibri"/>
          <w:sz w:val="22"/>
          <w:szCs w:val="22"/>
        </w:rPr>
      </w:pPr>
      <w:r w:rsidRPr="00432C91">
        <w:rPr>
          <w:rFonts w:ascii="Calibri" w:hAnsi="Calibri" w:cs="Calibri"/>
          <w:sz w:val="22"/>
          <w:szCs w:val="22"/>
        </w:rPr>
        <w:t>Všechny platby podle této smlouvy se provádí bezhotovostně na účet zhotovitele uvedený v záhlaví této smlouvy nebo v hotovosti. Číslo účtu a variabilní symbol či způsob jeho určení uvede zhotovitel vždy na faktuře. Všechny platby se provádějí v měně CZK. Náklady spojené s úhradou závazků dle této smlouvy (např. bankovní poplatky, poštovní poplatky) nese každá ze smluvních stran sama.</w:t>
      </w:r>
    </w:p>
    <w:p w14:paraId="12415EBE" w14:textId="77777777" w:rsidR="00E477C2" w:rsidRPr="00432C91" w:rsidRDefault="00E477C2" w:rsidP="00E477C2">
      <w:pPr>
        <w:pStyle w:val="Odstavecseseznamem"/>
        <w:numPr>
          <w:ilvl w:val="0"/>
          <w:numId w:val="3"/>
        </w:numPr>
        <w:spacing w:before="240"/>
        <w:ind w:left="709" w:hanging="425"/>
        <w:jc w:val="both"/>
        <w:rPr>
          <w:rFonts w:ascii="Calibri" w:hAnsi="Calibri" w:cs="Calibri"/>
          <w:sz w:val="22"/>
          <w:szCs w:val="22"/>
        </w:rPr>
      </w:pPr>
      <w:r w:rsidRPr="00432C91">
        <w:rPr>
          <w:rFonts w:ascii="Calibri" w:hAnsi="Calibri" w:cs="Calibri"/>
          <w:sz w:val="22"/>
          <w:szCs w:val="22"/>
        </w:rPr>
        <w:t>Připadne-li poslední den splatnosti na den pracovního volna nebo pracovního klidu, pak je dnem splatnosti nejbližší následující pracovní den.</w:t>
      </w:r>
    </w:p>
    <w:p w14:paraId="70DC66A7" w14:textId="77777777" w:rsidR="00E477C2" w:rsidRDefault="00E477C2" w:rsidP="00E477C2">
      <w:pPr>
        <w:pStyle w:val="Odstavecseseznamem"/>
        <w:numPr>
          <w:ilvl w:val="0"/>
          <w:numId w:val="3"/>
        </w:numPr>
        <w:spacing w:before="240"/>
        <w:ind w:left="709" w:hanging="425"/>
        <w:jc w:val="both"/>
        <w:rPr>
          <w:rFonts w:ascii="Calibri" w:hAnsi="Calibri" w:cs="Calibri"/>
          <w:sz w:val="22"/>
          <w:szCs w:val="22"/>
        </w:rPr>
      </w:pPr>
      <w:r w:rsidRPr="00432C91">
        <w:rPr>
          <w:rFonts w:ascii="Calibri" w:hAnsi="Calibri" w:cs="Calibri"/>
          <w:sz w:val="22"/>
          <w:szCs w:val="22"/>
        </w:rPr>
        <w:t xml:space="preserve">Platba objednatele se považuje za uhrazenou, je-li řádně identifikována (označena variabilním symbolem) a připsána v předepsané výši na účet zhotovitele uvedený v záhlaví této smlouvy. </w:t>
      </w:r>
    </w:p>
    <w:p w14:paraId="525B0762" w14:textId="77777777" w:rsidR="00E477C2" w:rsidRPr="00432C91" w:rsidRDefault="00E477C2" w:rsidP="00E477C2">
      <w:pPr>
        <w:pStyle w:val="Odstavecseseznamem"/>
        <w:numPr>
          <w:ilvl w:val="0"/>
          <w:numId w:val="3"/>
        </w:numPr>
        <w:spacing w:before="240"/>
        <w:ind w:left="709" w:hanging="425"/>
        <w:jc w:val="both"/>
        <w:rPr>
          <w:rFonts w:ascii="Calibri" w:hAnsi="Calibri" w:cs="Calibri"/>
          <w:sz w:val="22"/>
          <w:szCs w:val="22"/>
        </w:rPr>
      </w:pPr>
      <w:r w:rsidRPr="006950E6">
        <w:rPr>
          <w:rFonts w:ascii="Calibri" w:hAnsi="Calibri" w:cs="Calibri"/>
          <w:sz w:val="22"/>
          <w:szCs w:val="22"/>
          <w:lang w:val="cs"/>
        </w:rPr>
        <w:t xml:space="preserve">V případě prodlení objednatele se zaplacením sjednané ceny se objednatel zavazuje zaplatit zhotoviteli i smluvní úrok z prodlení ve výši </w:t>
      </w:r>
      <w:r w:rsidRPr="00C53031">
        <w:rPr>
          <w:rFonts w:ascii="Calibri" w:hAnsi="Calibri" w:cs="Calibri"/>
          <w:sz w:val="22"/>
          <w:szCs w:val="22"/>
        </w:rPr>
        <w:t xml:space="preserve">0,1% </w:t>
      </w:r>
      <w:r w:rsidRPr="006950E6">
        <w:rPr>
          <w:rFonts w:ascii="Calibri" w:hAnsi="Calibri" w:cs="Calibri"/>
          <w:sz w:val="22"/>
          <w:szCs w:val="22"/>
          <w:lang w:val="cs"/>
        </w:rPr>
        <w:t>z dlužné částky za každý den prodlení.</w:t>
      </w:r>
    </w:p>
    <w:p w14:paraId="0937180A" w14:textId="77777777" w:rsidR="00E477C2" w:rsidRPr="00FC6A76" w:rsidRDefault="00E477C2" w:rsidP="00E477C2">
      <w:pPr>
        <w:pStyle w:val="Odstavecseseznamem"/>
        <w:numPr>
          <w:ilvl w:val="0"/>
          <w:numId w:val="3"/>
        </w:numPr>
        <w:spacing w:before="240"/>
        <w:ind w:left="709" w:hanging="425"/>
        <w:jc w:val="both"/>
        <w:rPr>
          <w:rFonts w:ascii="Calibri" w:hAnsi="Calibri" w:cs="Calibri"/>
          <w:sz w:val="22"/>
          <w:szCs w:val="22"/>
        </w:rPr>
      </w:pPr>
      <w:r w:rsidRPr="00FC6A76">
        <w:rPr>
          <w:rFonts w:ascii="Calibri" w:hAnsi="Calibri" w:cs="Calibri"/>
          <w:sz w:val="22"/>
          <w:szCs w:val="22"/>
        </w:rPr>
        <w:t xml:space="preserve">Změny bankovních účtů jsou si smluvní strany povinny bez zbytečného odkladu písemně oznámit. </w:t>
      </w:r>
    </w:p>
    <w:p w14:paraId="21A1FE84" w14:textId="77777777" w:rsidR="00E477C2" w:rsidRPr="00FC6A76" w:rsidRDefault="00E477C2" w:rsidP="00E477C2">
      <w:pPr>
        <w:pStyle w:val="Odstavecseseznamem"/>
        <w:numPr>
          <w:ilvl w:val="0"/>
          <w:numId w:val="3"/>
        </w:numPr>
        <w:spacing w:before="240"/>
        <w:ind w:left="709" w:hanging="425"/>
        <w:jc w:val="both"/>
        <w:rPr>
          <w:rFonts w:ascii="Calibri" w:hAnsi="Calibri" w:cs="Calibri"/>
          <w:sz w:val="22"/>
          <w:szCs w:val="22"/>
        </w:rPr>
      </w:pPr>
      <w:bookmarkStart w:id="3" w:name="_Hlk33125990"/>
      <w:r w:rsidRPr="00FC6A76">
        <w:rPr>
          <w:rFonts w:ascii="Calibri" w:hAnsi="Calibri" w:cs="Calibri"/>
          <w:sz w:val="22"/>
          <w:szCs w:val="22"/>
        </w:rPr>
        <w:t>Smluvní strany si sjednávají, že případné neidentifikovatelné platby poskytnuté objednatelem na bankovní účet zhotovitele nebo i přeplatky může zhotovitel, dle své úvahy, započíst na jistinu nebo na příslušenství kterékoli své pohledávky za objednatelem</w:t>
      </w:r>
      <w:bookmarkEnd w:id="3"/>
      <w:r w:rsidRPr="00FC6A76">
        <w:rPr>
          <w:rFonts w:ascii="Calibri" w:hAnsi="Calibri" w:cs="Calibri"/>
          <w:sz w:val="22"/>
          <w:szCs w:val="22"/>
        </w:rPr>
        <w:t xml:space="preserve">. </w:t>
      </w:r>
    </w:p>
    <w:p w14:paraId="5EADE159" w14:textId="77777777" w:rsidR="00E477C2" w:rsidRPr="006950E6" w:rsidRDefault="00E477C2" w:rsidP="00E477C2">
      <w:pPr>
        <w:pStyle w:val="Odstavecseseznamem"/>
        <w:numPr>
          <w:ilvl w:val="0"/>
          <w:numId w:val="3"/>
        </w:numPr>
        <w:spacing w:before="240"/>
        <w:ind w:left="709" w:hanging="425"/>
        <w:jc w:val="both"/>
        <w:rPr>
          <w:rFonts w:ascii="Calibri" w:hAnsi="Calibri" w:cs="Calibri"/>
          <w:sz w:val="22"/>
          <w:szCs w:val="22"/>
        </w:rPr>
      </w:pPr>
      <w:r w:rsidRPr="006950E6">
        <w:rPr>
          <w:rFonts w:ascii="Calibri" w:hAnsi="Calibri" w:cs="Calibri"/>
          <w:sz w:val="22"/>
          <w:szCs w:val="22"/>
        </w:rPr>
        <w:t>Zhotovitel je oprávněn zvýšit cenu za poskytované služby dle této smlouvy zejména</w:t>
      </w:r>
      <w:r>
        <w:rPr>
          <w:rFonts w:ascii="Calibri" w:hAnsi="Calibri" w:cs="Calibri"/>
          <w:sz w:val="22"/>
          <w:szCs w:val="22"/>
        </w:rPr>
        <w:t xml:space="preserve"> </w:t>
      </w:r>
      <w:r w:rsidRPr="006950E6">
        <w:rPr>
          <w:rFonts w:ascii="Calibri" w:hAnsi="Calibri" w:cs="Calibri"/>
          <w:sz w:val="22"/>
          <w:szCs w:val="22"/>
        </w:rPr>
        <w:t>při navýšení vstupních nákladů zhotovitele podílejících se na ceně plnění nebo na J</w:t>
      </w:r>
      <w:r w:rsidRPr="005E1EDD">
        <w:rPr>
          <w:rFonts w:ascii="Calibri" w:hAnsi="Calibri" w:cs="Calibri"/>
          <w:sz w:val="22"/>
          <w:szCs w:val="22"/>
        </w:rPr>
        <w:t>ednotkové ceně (tj. zejména při</w:t>
      </w:r>
      <w:r w:rsidRPr="00A06340">
        <w:rPr>
          <w:rFonts w:ascii="Calibri" w:hAnsi="Calibri" w:cs="Calibri"/>
          <w:sz w:val="22"/>
          <w:szCs w:val="22"/>
        </w:rPr>
        <w:t xml:space="preserve"> zvýšení nákladů zhotovitele, např. v souvislosti se změnou právním předpisem stanovené výše poplatku za ukládání odpadů na skládky nebo jakéhokoliv jiného poplatku stanoveného v</w:t>
      </w:r>
      <w:r w:rsidRPr="00C550C0">
        <w:rPr>
          <w:rFonts w:ascii="Calibri" w:hAnsi="Calibri" w:cs="Calibri"/>
          <w:sz w:val="22"/>
          <w:szCs w:val="22"/>
        </w:rPr>
        <w:t> </w:t>
      </w:r>
      <w:r w:rsidRPr="00E6466F">
        <w:rPr>
          <w:rFonts w:ascii="Calibri" w:hAnsi="Calibri" w:cs="Calibri"/>
          <w:sz w:val="22"/>
          <w:szCs w:val="22"/>
        </w:rPr>
        <w:t>budoucnu)</w:t>
      </w:r>
      <w:r w:rsidRPr="007E74AD">
        <w:rPr>
          <w:rFonts w:ascii="Calibri" w:hAnsi="Calibri" w:cs="Calibri"/>
          <w:sz w:val="22"/>
          <w:szCs w:val="22"/>
        </w:rPr>
        <w:t xml:space="preserve">; </w:t>
      </w:r>
      <w:r w:rsidRPr="001B4C20">
        <w:rPr>
          <w:rFonts w:ascii="Calibri" w:hAnsi="Calibri" w:cs="Calibri"/>
          <w:sz w:val="22"/>
          <w:szCs w:val="22"/>
        </w:rPr>
        <w:t>takové zvýšení sjednané ceny je vůči objednateli účinné od prvého dne následujícího kalendářního měsíce po měsíci, v němž zhotovitel zvýšení sjednané ceny písemně objednateli oznámil</w:t>
      </w:r>
      <w:r>
        <w:rPr>
          <w:rFonts w:ascii="Calibri" w:hAnsi="Calibri" w:cs="Calibri"/>
          <w:sz w:val="22"/>
          <w:szCs w:val="22"/>
        </w:rPr>
        <w:t xml:space="preserve">. </w:t>
      </w:r>
    </w:p>
    <w:p w14:paraId="4FAAF38A" w14:textId="77777777" w:rsidR="00E477C2" w:rsidRPr="00FC6A76" w:rsidRDefault="00E477C2" w:rsidP="00E477C2">
      <w:pPr>
        <w:pStyle w:val="Odstavecseseznamem"/>
        <w:numPr>
          <w:ilvl w:val="0"/>
          <w:numId w:val="3"/>
        </w:numPr>
        <w:spacing w:before="240"/>
        <w:ind w:left="709" w:hanging="425"/>
        <w:jc w:val="both"/>
        <w:rPr>
          <w:rFonts w:ascii="Calibri" w:hAnsi="Calibri" w:cs="Calibri"/>
          <w:sz w:val="22"/>
          <w:szCs w:val="22"/>
        </w:rPr>
      </w:pPr>
      <w:r w:rsidRPr="001E6AD0">
        <w:rPr>
          <w:rFonts w:ascii="Calibri" w:hAnsi="Calibri" w:cs="Calibri"/>
          <w:sz w:val="22"/>
          <w:szCs w:val="22"/>
        </w:rPr>
        <w:t xml:space="preserve">Zhotovitel je oprávněn písemně informovat objednatele o nové výši </w:t>
      </w:r>
      <w:r>
        <w:rPr>
          <w:rFonts w:ascii="Calibri" w:hAnsi="Calibri" w:cs="Calibri"/>
          <w:sz w:val="22"/>
          <w:szCs w:val="22"/>
        </w:rPr>
        <w:t>c</w:t>
      </w:r>
      <w:r w:rsidRPr="001E6AD0">
        <w:rPr>
          <w:rFonts w:ascii="Calibri" w:hAnsi="Calibri" w:cs="Calibri"/>
          <w:sz w:val="22"/>
          <w:szCs w:val="22"/>
        </w:rPr>
        <w:t xml:space="preserve">eny </w:t>
      </w:r>
      <w:r>
        <w:rPr>
          <w:rFonts w:ascii="Calibri" w:hAnsi="Calibri" w:cs="Calibri"/>
          <w:sz w:val="22"/>
          <w:szCs w:val="22"/>
        </w:rPr>
        <w:t xml:space="preserve">poskytovaných </w:t>
      </w:r>
      <w:r w:rsidRPr="001E6AD0">
        <w:rPr>
          <w:rFonts w:ascii="Calibri" w:hAnsi="Calibri" w:cs="Calibri"/>
          <w:sz w:val="22"/>
          <w:szCs w:val="22"/>
        </w:rPr>
        <w:t xml:space="preserve">služeb společně se zasláním faktury, </w:t>
      </w:r>
      <w:r w:rsidRPr="00EA2AA7">
        <w:rPr>
          <w:rFonts w:ascii="Calibri" w:hAnsi="Calibri" w:cs="Calibri"/>
          <w:sz w:val="22"/>
          <w:szCs w:val="22"/>
        </w:rPr>
        <w:t>a to i v elektronické podobě dle článku V. odst. 3 smlouvy,</w:t>
      </w:r>
      <w:r>
        <w:rPr>
          <w:rFonts w:ascii="Calibri" w:hAnsi="Calibri" w:cs="Calibri"/>
          <w:sz w:val="22"/>
          <w:szCs w:val="22"/>
        </w:rPr>
        <w:t xml:space="preserve"> </w:t>
      </w:r>
      <w:r w:rsidRPr="001E6AD0">
        <w:rPr>
          <w:rFonts w:ascii="Calibri" w:hAnsi="Calibri" w:cs="Calibri"/>
          <w:sz w:val="22"/>
          <w:szCs w:val="22"/>
        </w:rPr>
        <w:t xml:space="preserve">ve které </w:t>
      </w:r>
      <w:r>
        <w:rPr>
          <w:rFonts w:ascii="Calibri" w:hAnsi="Calibri" w:cs="Calibri"/>
          <w:sz w:val="22"/>
          <w:szCs w:val="22"/>
        </w:rPr>
        <w:t xml:space="preserve">již </w:t>
      </w:r>
      <w:r w:rsidRPr="001E6AD0">
        <w:rPr>
          <w:rFonts w:ascii="Calibri" w:hAnsi="Calibri" w:cs="Calibri"/>
          <w:sz w:val="22"/>
          <w:szCs w:val="22"/>
        </w:rPr>
        <w:t xml:space="preserve">bude uvedena nová výše </w:t>
      </w:r>
      <w:r>
        <w:rPr>
          <w:rFonts w:ascii="Calibri" w:hAnsi="Calibri" w:cs="Calibri"/>
          <w:sz w:val="22"/>
          <w:szCs w:val="22"/>
        </w:rPr>
        <w:t>c</w:t>
      </w:r>
      <w:r w:rsidRPr="001E6AD0">
        <w:rPr>
          <w:rFonts w:ascii="Calibri" w:hAnsi="Calibri" w:cs="Calibri"/>
          <w:sz w:val="22"/>
          <w:szCs w:val="22"/>
        </w:rPr>
        <w:t xml:space="preserve">eny </w:t>
      </w:r>
      <w:r>
        <w:rPr>
          <w:rFonts w:ascii="Calibri" w:hAnsi="Calibri" w:cs="Calibri"/>
          <w:sz w:val="22"/>
          <w:szCs w:val="22"/>
        </w:rPr>
        <w:t xml:space="preserve">poskytovaných </w:t>
      </w:r>
      <w:r w:rsidRPr="001E6AD0">
        <w:rPr>
          <w:rFonts w:ascii="Calibri" w:hAnsi="Calibri" w:cs="Calibri"/>
          <w:sz w:val="22"/>
          <w:szCs w:val="22"/>
        </w:rPr>
        <w:t>služeb.</w:t>
      </w:r>
    </w:p>
    <w:p w14:paraId="6C4DD7A9" w14:textId="77777777" w:rsidR="00E477C2" w:rsidRDefault="00E477C2" w:rsidP="00E477C2">
      <w:pPr>
        <w:jc w:val="center"/>
        <w:rPr>
          <w:rFonts w:ascii="Calibri" w:hAnsi="Calibri" w:cs="Calibri"/>
          <w:b/>
          <w:sz w:val="22"/>
          <w:szCs w:val="22"/>
        </w:rPr>
      </w:pPr>
    </w:p>
    <w:p w14:paraId="01576922"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t>V</w:t>
      </w:r>
      <w:r>
        <w:rPr>
          <w:rFonts w:ascii="Calibri" w:hAnsi="Calibri" w:cs="Calibri"/>
          <w:b/>
          <w:sz w:val="22"/>
          <w:szCs w:val="22"/>
        </w:rPr>
        <w:t>I</w:t>
      </w:r>
      <w:r w:rsidRPr="00432C91">
        <w:rPr>
          <w:rFonts w:ascii="Calibri" w:hAnsi="Calibri" w:cs="Calibri"/>
          <w:b/>
          <w:sz w:val="22"/>
          <w:szCs w:val="22"/>
        </w:rPr>
        <w:t>.</w:t>
      </w:r>
    </w:p>
    <w:p w14:paraId="1168DED9" w14:textId="77777777" w:rsidR="00E477C2" w:rsidRDefault="00E477C2" w:rsidP="00E477C2">
      <w:pPr>
        <w:jc w:val="center"/>
        <w:rPr>
          <w:rFonts w:ascii="Calibri" w:hAnsi="Calibri" w:cs="Calibri"/>
          <w:b/>
          <w:sz w:val="22"/>
          <w:szCs w:val="22"/>
        </w:rPr>
      </w:pPr>
      <w:r w:rsidRPr="00BF2741">
        <w:rPr>
          <w:rFonts w:ascii="Calibri" w:hAnsi="Calibri" w:cs="Calibri"/>
          <w:b/>
          <w:sz w:val="22"/>
          <w:szCs w:val="22"/>
        </w:rPr>
        <w:t>Práva a povinnosti smluvních stran</w:t>
      </w:r>
    </w:p>
    <w:p w14:paraId="7F39E5B9" w14:textId="77777777" w:rsidR="00E477C2" w:rsidRPr="00BF2741" w:rsidRDefault="00E477C2" w:rsidP="00E477C2">
      <w:pPr>
        <w:jc w:val="center"/>
        <w:rPr>
          <w:rFonts w:ascii="Calibri" w:hAnsi="Calibri" w:cs="Calibri"/>
          <w:b/>
          <w:sz w:val="22"/>
          <w:szCs w:val="22"/>
        </w:rPr>
      </w:pPr>
    </w:p>
    <w:p w14:paraId="6B2EED11" w14:textId="77777777" w:rsidR="00E477C2" w:rsidRDefault="00E477C2" w:rsidP="00E477C2">
      <w:pPr>
        <w:pStyle w:val="Odstavecseseznamem"/>
        <w:numPr>
          <w:ilvl w:val="0"/>
          <w:numId w:val="4"/>
        </w:numPr>
        <w:ind w:left="567" w:hanging="283"/>
        <w:jc w:val="both"/>
        <w:rPr>
          <w:rFonts w:ascii="Calibri" w:hAnsi="Calibri" w:cs="Calibri"/>
          <w:sz w:val="22"/>
          <w:szCs w:val="22"/>
        </w:rPr>
      </w:pPr>
      <w:r w:rsidRPr="00B02B68">
        <w:rPr>
          <w:rFonts w:ascii="Calibri" w:hAnsi="Calibri" w:cs="Calibri"/>
          <w:sz w:val="22"/>
          <w:szCs w:val="22"/>
        </w:rPr>
        <w:t>Zhotovitel</w:t>
      </w:r>
      <w:r w:rsidRPr="003160FB">
        <w:rPr>
          <w:rFonts w:ascii="Calibri" w:hAnsi="Calibri" w:cs="Calibri"/>
          <w:sz w:val="22"/>
          <w:szCs w:val="22"/>
        </w:rPr>
        <w:t xml:space="preserve"> se zavazuje poskytnout plnění dle podmínek stanovených touto smlouvou</w:t>
      </w:r>
      <w:r>
        <w:rPr>
          <w:rFonts w:ascii="Calibri" w:hAnsi="Calibri" w:cs="Calibri"/>
          <w:sz w:val="22"/>
          <w:szCs w:val="22"/>
        </w:rPr>
        <w:t>, zejména</w:t>
      </w:r>
    </w:p>
    <w:p w14:paraId="02499B57" w14:textId="77777777" w:rsidR="00E477C2" w:rsidRPr="00EF1E71"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t>zajistit svoz (vyprazdňování nádob) řádně a včas dle podmínek stanovených touto smlouvou</w:t>
      </w:r>
      <w:r>
        <w:rPr>
          <w:rFonts w:ascii="Calibri" w:hAnsi="Calibri" w:cs="Calibri"/>
          <w:sz w:val="22"/>
          <w:szCs w:val="22"/>
          <w:lang w:val="cs"/>
        </w:rPr>
        <w:t>;</w:t>
      </w:r>
    </w:p>
    <w:p w14:paraId="5CD91D50" w14:textId="77777777" w:rsidR="00E477C2" w:rsidRPr="00EF1E71"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t>zajistit navrácení nádob pro pravidelný svoz na jejich stanoviště, a to bez zbytečného odkladu po jejich vyprázdnění</w:t>
      </w:r>
      <w:r>
        <w:rPr>
          <w:rFonts w:ascii="Calibri" w:hAnsi="Calibri" w:cs="Calibri"/>
          <w:sz w:val="22"/>
          <w:szCs w:val="22"/>
          <w:lang w:val="cs"/>
        </w:rPr>
        <w:t>;</w:t>
      </w:r>
    </w:p>
    <w:p w14:paraId="10467590" w14:textId="77777777" w:rsidR="00E477C2" w:rsidRPr="00EF1E71"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t>zajistit náhradní svoz odpadu v případě havárie či poruchy na sběrném zařízení (vozidle) nejpozději následujícího dne po dni plánovaného svozu</w:t>
      </w:r>
      <w:r>
        <w:rPr>
          <w:rFonts w:ascii="Calibri" w:hAnsi="Calibri" w:cs="Calibri"/>
          <w:sz w:val="22"/>
          <w:szCs w:val="22"/>
          <w:lang w:val="cs"/>
        </w:rPr>
        <w:t>;</w:t>
      </w:r>
    </w:p>
    <w:p w14:paraId="7A18C437" w14:textId="77777777" w:rsidR="00E477C2" w:rsidRPr="00EF1E71"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t>zajistit na své náklady opravu nebo výměnu nádoby, dojde-li k jejímu prokazatelnému poškození jednáním ze strany zaměstnanců zhotovitele</w:t>
      </w:r>
      <w:r>
        <w:rPr>
          <w:rFonts w:ascii="Calibri" w:hAnsi="Calibri" w:cs="Calibri"/>
          <w:sz w:val="22"/>
          <w:szCs w:val="22"/>
          <w:lang w:val="cs"/>
        </w:rPr>
        <w:t>;</w:t>
      </w:r>
    </w:p>
    <w:p w14:paraId="232C66F2" w14:textId="77777777" w:rsidR="00E477C2" w:rsidRPr="00EF1E71"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t>zajistit neprodleně odstranění nečistoty, dojde-li činností zhotovitele při manipulaci s nádobami ke znečištění stálého stanoviště nádoby, případně veřejného prostranství</w:t>
      </w:r>
      <w:r>
        <w:rPr>
          <w:rFonts w:ascii="Calibri" w:hAnsi="Calibri" w:cs="Calibri"/>
          <w:sz w:val="22"/>
          <w:szCs w:val="22"/>
          <w:lang w:val="cs"/>
        </w:rPr>
        <w:t>;</w:t>
      </w:r>
    </w:p>
    <w:p w14:paraId="79761A37" w14:textId="77777777" w:rsidR="00E477C2" w:rsidRPr="00EF1E71"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t>zajistit pro objednatele splnění všech jeho povinností ve vztahu k zařazování odpadů podle druhů a kategorií, k jejich evidenci a ohlašování dle zákona</w:t>
      </w:r>
      <w:r>
        <w:rPr>
          <w:rFonts w:ascii="Calibri" w:hAnsi="Calibri" w:cs="Calibri"/>
          <w:sz w:val="22"/>
          <w:szCs w:val="22"/>
          <w:lang w:val="cs"/>
        </w:rPr>
        <w:t>;</w:t>
      </w:r>
    </w:p>
    <w:p w14:paraId="42D8BB0C" w14:textId="77777777" w:rsidR="00E477C2" w:rsidRPr="00EF1E71"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t>zpracovat podklady pro EKO KOM</w:t>
      </w:r>
      <w:r>
        <w:rPr>
          <w:rFonts w:ascii="Calibri" w:hAnsi="Calibri" w:cs="Calibri"/>
          <w:sz w:val="22"/>
          <w:szCs w:val="22"/>
          <w:lang w:val="cs"/>
        </w:rPr>
        <w:t>;</w:t>
      </w:r>
    </w:p>
    <w:p w14:paraId="0F8C99FF" w14:textId="77777777" w:rsidR="00E477C2" w:rsidRPr="003160FB"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lastRenderedPageBreak/>
        <w:t xml:space="preserve">prošetřit oznámenou vadu a v případě, že bylo plnění z jeho strany provedeno v rozporu se smluvním ujednáním, zjednat na vlastní náklady nápravu. V ostatních případech bude postupováno v souladu s ustanoveními </w:t>
      </w:r>
      <w:r>
        <w:rPr>
          <w:rFonts w:ascii="Calibri" w:hAnsi="Calibri" w:cs="Calibri"/>
          <w:sz w:val="22"/>
          <w:szCs w:val="22"/>
          <w:lang w:val="cs"/>
        </w:rPr>
        <w:t>občanského</w:t>
      </w:r>
      <w:r w:rsidRPr="00C550C0">
        <w:rPr>
          <w:rFonts w:ascii="Calibri" w:hAnsi="Calibri" w:cs="Calibri"/>
          <w:sz w:val="22"/>
          <w:szCs w:val="22"/>
          <w:lang w:val="cs"/>
        </w:rPr>
        <w:t xml:space="preserve"> zákoníku</w:t>
      </w:r>
      <w:r w:rsidRPr="003160FB">
        <w:rPr>
          <w:rFonts w:ascii="Calibri" w:hAnsi="Calibri" w:cs="Calibri"/>
          <w:sz w:val="22"/>
          <w:szCs w:val="22"/>
        </w:rPr>
        <w:t>.</w:t>
      </w:r>
    </w:p>
    <w:p w14:paraId="1FFC8EED" w14:textId="77777777" w:rsidR="00E477C2" w:rsidRPr="003160FB" w:rsidRDefault="00E477C2" w:rsidP="00E477C2">
      <w:pPr>
        <w:pStyle w:val="Odstavecseseznamem"/>
        <w:numPr>
          <w:ilvl w:val="0"/>
          <w:numId w:val="4"/>
        </w:numPr>
        <w:ind w:left="567" w:hanging="283"/>
        <w:jc w:val="both"/>
        <w:rPr>
          <w:rFonts w:ascii="Calibri" w:hAnsi="Calibri" w:cs="Calibri"/>
          <w:sz w:val="22"/>
          <w:szCs w:val="22"/>
        </w:rPr>
      </w:pPr>
      <w:r w:rsidRPr="003160FB">
        <w:rPr>
          <w:rFonts w:ascii="Calibri" w:hAnsi="Calibri" w:cs="Calibri"/>
          <w:sz w:val="22"/>
          <w:szCs w:val="22"/>
        </w:rPr>
        <w:t>Objednatel je povinen:</w:t>
      </w:r>
    </w:p>
    <w:p w14:paraId="3703D1EC" w14:textId="77777777" w:rsidR="00E477C2" w:rsidRPr="003160FB" w:rsidRDefault="00E477C2" w:rsidP="00E477C2">
      <w:pPr>
        <w:pStyle w:val="Odstavecseseznamem"/>
        <w:numPr>
          <w:ilvl w:val="0"/>
          <w:numId w:val="11"/>
        </w:numPr>
        <w:spacing w:before="240"/>
        <w:ind w:left="851" w:hanging="284"/>
        <w:jc w:val="both"/>
        <w:rPr>
          <w:rFonts w:ascii="Calibri" w:hAnsi="Calibri" w:cs="Calibri"/>
          <w:sz w:val="22"/>
          <w:szCs w:val="22"/>
        </w:rPr>
      </w:pPr>
      <w:r>
        <w:rPr>
          <w:rFonts w:ascii="Calibri" w:hAnsi="Calibri" w:cs="Calibri"/>
          <w:sz w:val="22"/>
          <w:szCs w:val="22"/>
        </w:rPr>
        <w:t>z</w:t>
      </w:r>
      <w:r w:rsidRPr="003160FB">
        <w:rPr>
          <w:rFonts w:ascii="Calibri" w:hAnsi="Calibri" w:cs="Calibri"/>
          <w:sz w:val="22"/>
          <w:szCs w:val="22"/>
        </w:rPr>
        <w:t>ajistit volný přístup k</w:t>
      </w:r>
      <w:r>
        <w:rPr>
          <w:rFonts w:ascii="Calibri" w:hAnsi="Calibri" w:cs="Calibri"/>
          <w:sz w:val="22"/>
          <w:szCs w:val="22"/>
        </w:rPr>
        <w:t>e sběrným</w:t>
      </w:r>
      <w:r w:rsidRPr="003160FB">
        <w:rPr>
          <w:rFonts w:ascii="Calibri" w:hAnsi="Calibri" w:cs="Calibri"/>
          <w:sz w:val="22"/>
          <w:szCs w:val="22"/>
        </w:rPr>
        <w:t> nádobám v</w:t>
      </w:r>
      <w:r>
        <w:rPr>
          <w:rFonts w:ascii="Calibri" w:hAnsi="Calibri" w:cs="Calibri"/>
          <w:sz w:val="22"/>
          <w:szCs w:val="22"/>
        </w:rPr>
        <w:t> době probíhajícího svozu;</w:t>
      </w:r>
    </w:p>
    <w:p w14:paraId="28990A93" w14:textId="77777777" w:rsidR="00E477C2" w:rsidRDefault="00E477C2" w:rsidP="00E477C2">
      <w:pPr>
        <w:pStyle w:val="Odstavecseseznamem"/>
        <w:numPr>
          <w:ilvl w:val="0"/>
          <w:numId w:val="11"/>
        </w:numPr>
        <w:spacing w:before="240"/>
        <w:ind w:left="851" w:hanging="284"/>
        <w:jc w:val="both"/>
        <w:rPr>
          <w:rFonts w:ascii="Calibri" w:hAnsi="Calibri" w:cs="Calibri"/>
          <w:sz w:val="22"/>
          <w:szCs w:val="22"/>
        </w:rPr>
      </w:pPr>
      <w:r>
        <w:rPr>
          <w:rFonts w:ascii="Calibri" w:hAnsi="Calibri" w:cs="Calibri"/>
          <w:sz w:val="22"/>
          <w:szCs w:val="22"/>
        </w:rPr>
        <w:t>z</w:t>
      </w:r>
      <w:r w:rsidRPr="003160FB">
        <w:rPr>
          <w:rFonts w:ascii="Calibri" w:hAnsi="Calibri" w:cs="Calibri"/>
          <w:sz w:val="22"/>
          <w:szCs w:val="22"/>
        </w:rPr>
        <w:t>ajistit sjízdnost vozovek a přístupových cest vedoucích</w:t>
      </w:r>
      <w:r>
        <w:rPr>
          <w:rFonts w:ascii="Calibri" w:hAnsi="Calibri" w:cs="Calibri"/>
          <w:sz w:val="22"/>
          <w:szCs w:val="22"/>
        </w:rPr>
        <w:t xml:space="preserve"> </w:t>
      </w:r>
      <w:r w:rsidRPr="00B02B68">
        <w:rPr>
          <w:rFonts w:ascii="Calibri" w:hAnsi="Calibri" w:cs="Calibri"/>
          <w:sz w:val="22"/>
          <w:szCs w:val="22"/>
        </w:rPr>
        <w:t xml:space="preserve">k jednotlivým </w:t>
      </w:r>
      <w:r>
        <w:rPr>
          <w:rFonts w:ascii="Calibri" w:hAnsi="Calibri" w:cs="Calibri"/>
          <w:sz w:val="22"/>
          <w:szCs w:val="22"/>
        </w:rPr>
        <w:t xml:space="preserve">sběrným </w:t>
      </w:r>
      <w:r w:rsidRPr="00B02B68">
        <w:rPr>
          <w:rFonts w:ascii="Calibri" w:hAnsi="Calibri" w:cs="Calibri"/>
          <w:sz w:val="22"/>
          <w:szCs w:val="22"/>
        </w:rPr>
        <w:t>nádob</w:t>
      </w:r>
      <w:r>
        <w:rPr>
          <w:rFonts w:ascii="Calibri" w:hAnsi="Calibri" w:cs="Calibri"/>
          <w:sz w:val="22"/>
          <w:szCs w:val="22"/>
        </w:rPr>
        <w:t xml:space="preserve">ám; </w:t>
      </w:r>
    </w:p>
    <w:p w14:paraId="123779F4" w14:textId="77777777" w:rsidR="00E477C2" w:rsidRPr="003160FB" w:rsidRDefault="00E477C2" w:rsidP="00E477C2">
      <w:pPr>
        <w:pStyle w:val="Odstavecseseznamem"/>
        <w:numPr>
          <w:ilvl w:val="0"/>
          <w:numId w:val="11"/>
        </w:numPr>
        <w:spacing w:before="240"/>
        <w:ind w:left="851" w:hanging="284"/>
        <w:jc w:val="both"/>
        <w:rPr>
          <w:rFonts w:ascii="Calibri" w:hAnsi="Calibri" w:cs="Calibri"/>
          <w:sz w:val="22"/>
          <w:szCs w:val="22"/>
        </w:rPr>
      </w:pPr>
      <w:r w:rsidRPr="00A06340">
        <w:rPr>
          <w:rFonts w:ascii="Calibri" w:hAnsi="Calibri" w:cs="Calibri"/>
          <w:sz w:val="22"/>
          <w:szCs w:val="22"/>
          <w:lang w:val="cs"/>
        </w:rPr>
        <w:t>předložit zhotoviteli seznam sběrných míst s uvedením jejich přesné adresy, označení příslušné fyzické nebo právnické osoby, od níž má být odpad přebírán, typu a počtu nádob, a to neprodleně po uzavření této smlouvy; strany pro vyloučení pochybností prohlašují za nesporné, že zhotovitel není povinen plnit povinnosti stanovené mu touto smlouvou, dokud mu uvedený seznam nebude objednatelem předložen; zhotovitel není povinen ověřovat správnost a přesnost údajů uvedených v</w:t>
      </w:r>
      <w:r>
        <w:rPr>
          <w:rFonts w:ascii="Calibri" w:hAnsi="Calibri" w:cs="Calibri"/>
          <w:sz w:val="22"/>
          <w:szCs w:val="22"/>
          <w:lang w:val="cs"/>
        </w:rPr>
        <w:t> </w:t>
      </w:r>
      <w:r w:rsidRPr="00A06340">
        <w:rPr>
          <w:rFonts w:ascii="Calibri" w:hAnsi="Calibri" w:cs="Calibri"/>
          <w:sz w:val="22"/>
          <w:szCs w:val="22"/>
          <w:lang w:val="cs"/>
        </w:rPr>
        <w:t>seznamu</w:t>
      </w:r>
      <w:r>
        <w:rPr>
          <w:rFonts w:ascii="Calibri" w:hAnsi="Calibri" w:cs="Calibri"/>
          <w:sz w:val="22"/>
          <w:szCs w:val="22"/>
          <w:lang w:val="cs"/>
        </w:rPr>
        <w:t>;</w:t>
      </w:r>
    </w:p>
    <w:p w14:paraId="754E433B" w14:textId="77777777" w:rsidR="00E477C2" w:rsidRDefault="00E477C2" w:rsidP="00E477C2">
      <w:pPr>
        <w:pStyle w:val="Odstavecseseznamem"/>
        <w:numPr>
          <w:ilvl w:val="0"/>
          <w:numId w:val="11"/>
        </w:numPr>
        <w:spacing w:before="240"/>
        <w:ind w:left="851" w:hanging="284"/>
        <w:jc w:val="both"/>
        <w:rPr>
          <w:rFonts w:ascii="Calibri" w:hAnsi="Calibri" w:cs="Calibri"/>
          <w:sz w:val="22"/>
          <w:szCs w:val="22"/>
        </w:rPr>
      </w:pPr>
      <w:r>
        <w:rPr>
          <w:rFonts w:ascii="Calibri" w:hAnsi="Calibri" w:cs="Calibri"/>
          <w:sz w:val="22"/>
          <w:szCs w:val="22"/>
        </w:rPr>
        <w:t>z</w:t>
      </w:r>
      <w:r w:rsidRPr="003160FB">
        <w:rPr>
          <w:rFonts w:ascii="Calibri" w:hAnsi="Calibri" w:cs="Calibri"/>
          <w:sz w:val="22"/>
          <w:szCs w:val="22"/>
        </w:rPr>
        <w:t xml:space="preserve">ajistit, aby odpad nebyl ukládán mimo určené </w:t>
      </w:r>
      <w:r>
        <w:rPr>
          <w:rFonts w:ascii="Calibri" w:hAnsi="Calibri" w:cs="Calibri"/>
          <w:sz w:val="22"/>
          <w:szCs w:val="22"/>
        </w:rPr>
        <w:t xml:space="preserve">sběrné </w:t>
      </w:r>
      <w:r w:rsidRPr="00B02B68">
        <w:rPr>
          <w:rFonts w:ascii="Calibri" w:hAnsi="Calibri" w:cs="Calibri"/>
          <w:sz w:val="22"/>
          <w:szCs w:val="22"/>
        </w:rPr>
        <w:t xml:space="preserve">nádoby. Pokud bude </w:t>
      </w:r>
      <w:r>
        <w:rPr>
          <w:rFonts w:ascii="Calibri" w:hAnsi="Calibri" w:cs="Calibri"/>
          <w:sz w:val="22"/>
          <w:szCs w:val="22"/>
        </w:rPr>
        <w:t xml:space="preserve">odpad objednatele odložen v bezprostřední blízkosti sběrných nádob, tj. do vzdálenosti dvou (2) metrů od sběrných nádob, je </w:t>
      </w:r>
      <w:r w:rsidRPr="003160FB">
        <w:rPr>
          <w:rFonts w:ascii="Calibri" w:hAnsi="Calibri" w:cs="Calibri"/>
          <w:sz w:val="22"/>
          <w:szCs w:val="22"/>
        </w:rPr>
        <w:t xml:space="preserve">zhotovitel povinen </w:t>
      </w:r>
      <w:r>
        <w:rPr>
          <w:rFonts w:ascii="Calibri" w:hAnsi="Calibri" w:cs="Calibri"/>
          <w:sz w:val="22"/>
          <w:szCs w:val="22"/>
        </w:rPr>
        <w:t xml:space="preserve">tento odpad </w:t>
      </w:r>
      <w:r w:rsidRPr="003160FB">
        <w:rPr>
          <w:rFonts w:ascii="Calibri" w:hAnsi="Calibri" w:cs="Calibri"/>
          <w:sz w:val="22"/>
          <w:szCs w:val="22"/>
        </w:rPr>
        <w:t>odvézt</w:t>
      </w:r>
      <w:r>
        <w:rPr>
          <w:rFonts w:ascii="Calibri" w:hAnsi="Calibri" w:cs="Calibri"/>
          <w:sz w:val="22"/>
          <w:szCs w:val="22"/>
        </w:rPr>
        <w:t>;</w:t>
      </w:r>
    </w:p>
    <w:p w14:paraId="5676141C" w14:textId="77777777" w:rsidR="00E477C2" w:rsidRDefault="00E477C2" w:rsidP="00E477C2">
      <w:pPr>
        <w:pStyle w:val="Odstavecseseznamem"/>
        <w:numPr>
          <w:ilvl w:val="0"/>
          <w:numId w:val="11"/>
        </w:numPr>
        <w:spacing w:before="240"/>
        <w:ind w:left="851" w:hanging="284"/>
        <w:jc w:val="both"/>
        <w:rPr>
          <w:rFonts w:ascii="Calibri" w:hAnsi="Calibri" w:cs="Calibri"/>
          <w:sz w:val="22"/>
          <w:szCs w:val="22"/>
        </w:rPr>
      </w:pPr>
      <w:r>
        <w:rPr>
          <w:rFonts w:ascii="Calibri" w:hAnsi="Calibri" w:cs="Calibri"/>
          <w:sz w:val="22"/>
          <w:szCs w:val="22"/>
        </w:rPr>
        <w:t>z</w:t>
      </w:r>
      <w:r w:rsidRPr="003160FB">
        <w:rPr>
          <w:rFonts w:ascii="Calibri" w:hAnsi="Calibri" w:cs="Calibri"/>
          <w:sz w:val="22"/>
          <w:szCs w:val="22"/>
        </w:rPr>
        <w:t xml:space="preserve">ajistit, aby nedocházelo ke znehodnocování odpadu odpadem, </w:t>
      </w:r>
      <w:r>
        <w:rPr>
          <w:rFonts w:ascii="Calibri" w:hAnsi="Calibri" w:cs="Calibri"/>
          <w:sz w:val="22"/>
          <w:szCs w:val="22"/>
        </w:rPr>
        <w:t>na který se nevztahuje</w:t>
      </w:r>
      <w:r w:rsidRPr="003160FB">
        <w:rPr>
          <w:rFonts w:ascii="Calibri" w:hAnsi="Calibri" w:cs="Calibri"/>
          <w:sz w:val="22"/>
          <w:szCs w:val="22"/>
        </w:rPr>
        <w:t xml:space="preserve"> tato smlouva</w:t>
      </w:r>
      <w:r>
        <w:rPr>
          <w:rFonts w:ascii="Calibri" w:hAnsi="Calibri" w:cs="Calibri"/>
          <w:sz w:val="22"/>
          <w:szCs w:val="22"/>
        </w:rPr>
        <w:t>, a aby využitelný separovaný odpad nebyl znehodnocován jinými složkami odpadu;</w:t>
      </w:r>
      <w:r w:rsidRPr="003160FB">
        <w:rPr>
          <w:rFonts w:ascii="Calibri" w:hAnsi="Calibri" w:cs="Calibri"/>
          <w:sz w:val="22"/>
          <w:szCs w:val="22"/>
        </w:rPr>
        <w:t xml:space="preserve"> </w:t>
      </w:r>
    </w:p>
    <w:p w14:paraId="0AEE62BF" w14:textId="77777777" w:rsidR="00E477C2" w:rsidRPr="001D65AB" w:rsidRDefault="00E477C2" w:rsidP="00E477C2">
      <w:pPr>
        <w:pStyle w:val="Odstavecseseznamem"/>
        <w:numPr>
          <w:ilvl w:val="0"/>
          <w:numId w:val="11"/>
        </w:numPr>
        <w:ind w:left="851" w:hanging="284"/>
        <w:rPr>
          <w:rFonts w:ascii="Calibri" w:hAnsi="Calibri" w:cs="Calibri"/>
          <w:sz w:val="22"/>
          <w:szCs w:val="22"/>
        </w:rPr>
      </w:pPr>
      <w:r>
        <w:rPr>
          <w:rFonts w:ascii="Calibri" w:hAnsi="Calibri" w:cs="Calibri"/>
          <w:sz w:val="22"/>
          <w:szCs w:val="22"/>
        </w:rPr>
        <w:t>v</w:t>
      </w:r>
      <w:r w:rsidRPr="003160FB">
        <w:rPr>
          <w:rFonts w:ascii="Calibri" w:hAnsi="Calibri" w:cs="Calibri"/>
          <w:sz w:val="22"/>
          <w:szCs w:val="22"/>
        </w:rPr>
        <w:t xml:space="preserve">rátit zhotoviteli ve lhůtě pěti </w:t>
      </w:r>
      <w:r>
        <w:rPr>
          <w:rFonts w:ascii="Calibri" w:hAnsi="Calibri" w:cs="Calibri"/>
          <w:sz w:val="22"/>
          <w:szCs w:val="22"/>
        </w:rPr>
        <w:t xml:space="preserve">(5) </w:t>
      </w:r>
      <w:r w:rsidRPr="003160FB">
        <w:rPr>
          <w:rFonts w:ascii="Calibri" w:hAnsi="Calibri" w:cs="Calibri"/>
          <w:sz w:val="22"/>
          <w:szCs w:val="22"/>
        </w:rPr>
        <w:t>dnů ode dne ukončení účinnosti této smlouvy všechny jím pronajaté sběrné nádoby, případně umožnit zhotoviteli přístup k jejich odvozu, a to v řádném stavu, odpovídajícím běžnému opotřebení.</w:t>
      </w:r>
    </w:p>
    <w:p w14:paraId="764EF46D" w14:textId="77777777" w:rsidR="00E477C2" w:rsidRPr="00920707" w:rsidRDefault="00E477C2" w:rsidP="00E477C2">
      <w:pPr>
        <w:pStyle w:val="Odstavecseseznamem"/>
        <w:numPr>
          <w:ilvl w:val="0"/>
          <w:numId w:val="4"/>
        </w:numPr>
        <w:ind w:left="567" w:hanging="283"/>
        <w:jc w:val="both"/>
        <w:rPr>
          <w:rFonts w:ascii="Calibri" w:hAnsi="Calibri" w:cs="Calibri"/>
          <w:sz w:val="22"/>
          <w:szCs w:val="22"/>
        </w:rPr>
      </w:pPr>
      <w:r w:rsidRPr="00BF2741">
        <w:rPr>
          <w:rFonts w:ascii="Calibri" w:hAnsi="Calibri" w:cs="Calibri"/>
          <w:sz w:val="22"/>
          <w:szCs w:val="22"/>
        </w:rPr>
        <w:t xml:space="preserve">Objednatel se zavazuje předat zhotoviteli veškerou právními předpisy stanovenou a vyžadovanou dokumentaci </w:t>
      </w:r>
      <w:r>
        <w:rPr>
          <w:rFonts w:ascii="Calibri" w:hAnsi="Calibri" w:cs="Calibri"/>
          <w:sz w:val="22"/>
          <w:szCs w:val="22"/>
        </w:rPr>
        <w:t xml:space="preserve">a/nebo právními předpisy vyžadované informace </w:t>
      </w:r>
      <w:r w:rsidRPr="00BF2741">
        <w:rPr>
          <w:rFonts w:ascii="Calibri" w:hAnsi="Calibri" w:cs="Calibri"/>
          <w:sz w:val="22"/>
          <w:szCs w:val="22"/>
        </w:rPr>
        <w:t>týkající se předávaných odpadů.</w:t>
      </w:r>
      <w:r w:rsidDel="00FF0597">
        <w:rPr>
          <w:rFonts w:ascii="Calibri" w:hAnsi="Calibri" w:cs="Calibri"/>
          <w:sz w:val="22"/>
          <w:szCs w:val="22"/>
        </w:rPr>
        <w:t xml:space="preserve"> </w:t>
      </w:r>
    </w:p>
    <w:p w14:paraId="4E03FEE5" w14:textId="77777777" w:rsidR="00E477C2" w:rsidRDefault="00E477C2" w:rsidP="00E477C2">
      <w:pPr>
        <w:pStyle w:val="Odstavecseseznamem"/>
        <w:numPr>
          <w:ilvl w:val="0"/>
          <w:numId w:val="4"/>
        </w:numPr>
        <w:ind w:left="567" w:hanging="283"/>
        <w:jc w:val="both"/>
        <w:rPr>
          <w:rFonts w:ascii="Calibri" w:hAnsi="Calibri" w:cs="Calibri"/>
          <w:sz w:val="22"/>
          <w:szCs w:val="22"/>
        </w:rPr>
      </w:pPr>
      <w:r w:rsidRPr="00B02B68">
        <w:rPr>
          <w:rFonts w:ascii="Calibri" w:hAnsi="Calibri" w:cs="Calibri"/>
          <w:sz w:val="22"/>
          <w:szCs w:val="22"/>
        </w:rPr>
        <w:t>Zhotovit</w:t>
      </w:r>
      <w:r w:rsidRPr="003160FB">
        <w:rPr>
          <w:rFonts w:ascii="Calibri" w:hAnsi="Calibri" w:cs="Calibri"/>
          <w:sz w:val="22"/>
          <w:szCs w:val="22"/>
        </w:rPr>
        <w:t xml:space="preserve">el je oprávněn odmítnout </w:t>
      </w:r>
      <w:r>
        <w:rPr>
          <w:rFonts w:ascii="Calibri" w:hAnsi="Calibri" w:cs="Calibri"/>
          <w:sz w:val="22"/>
          <w:szCs w:val="22"/>
        </w:rPr>
        <w:t>plnění dle této smlouvy nebo jakoukoliv jeho část</w:t>
      </w:r>
      <w:r w:rsidRPr="003160FB">
        <w:rPr>
          <w:rFonts w:ascii="Calibri" w:hAnsi="Calibri" w:cs="Calibri"/>
          <w:sz w:val="22"/>
          <w:szCs w:val="22"/>
        </w:rPr>
        <w:t xml:space="preserve"> v případě, že objednatel nesplnil touto smlouvou sjednané povinnosti nebo je objednatel v prodlení s úhradou kterékoliv částky dle této smlouvy. V případě, že zhotovitel </w:t>
      </w:r>
      <w:r>
        <w:rPr>
          <w:rFonts w:ascii="Calibri" w:hAnsi="Calibri" w:cs="Calibri"/>
          <w:sz w:val="22"/>
          <w:szCs w:val="22"/>
        </w:rPr>
        <w:t>poskytne plnění spočívající v nakládání s odpadem</w:t>
      </w:r>
      <w:r w:rsidRPr="003160FB">
        <w:rPr>
          <w:rFonts w:ascii="Calibri" w:hAnsi="Calibri" w:cs="Calibri"/>
          <w:sz w:val="22"/>
          <w:szCs w:val="22"/>
        </w:rPr>
        <w:t>, i když objednatel nesplnil své povinnosti vyplývající z ustanovení čl. V</w:t>
      </w:r>
      <w:r>
        <w:rPr>
          <w:rFonts w:ascii="Calibri" w:hAnsi="Calibri" w:cs="Calibri"/>
          <w:sz w:val="22"/>
          <w:szCs w:val="22"/>
        </w:rPr>
        <w:t>I</w:t>
      </w:r>
      <w:r w:rsidRPr="003160FB">
        <w:rPr>
          <w:rFonts w:ascii="Calibri" w:hAnsi="Calibri" w:cs="Calibri"/>
          <w:sz w:val="22"/>
          <w:szCs w:val="22"/>
        </w:rPr>
        <w:t xml:space="preserve">. odst. 2 písm. d) smlouvy, zhotovitel poskytnuté služby objednateli naúčtuje podle </w:t>
      </w:r>
      <w:r>
        <w:rPr>
          <w:rFonts w:ascii="Calibri" w:hAnsi="Calibri" w:cs="Calibri"/>
          <w:sz w:val="22"/>
          <w:szCs w:val="22"/>
        </w:rPr>
        <w:t>vynaložených nákladů zhotovitele</w:t>
      </w:r>
      <w:r w:rsidRPr="003160FB">
        <w:rPr>
          <w:rFonts w:ascii="Calibri" w:hAnsi="Calibri" w:cs="Calibri"/>
          <w:sz w:val="22"/>
          <w:szCs w:val="22"/>
        </w:rPr>
        <w:t>.</w:t>
      </w:r>
    </w:p>
    <w:p w14:paraId="0A56766E" w14:textId="77777777" w:rsidR="00E477C2" w:rsidRDefault="00E477C2" w:rsidP="00E477C2">
      <w:pPr>
        <w:pStyle w:val="Odstavecseseznamem"/>
        <w:numPr>
          <w:ilvl w:val="0"/>
          <w:numId w:val="4"/>
        </w:numPr>
        <w:ind w:left="567" w:hanging="283"/>
        <w:jc w:val="both"/>
        <w:rPr>
          <w:rFonts w:ascii="Calibri" w:hAnsi="Calibri" w:cs="Calibri"/>
          <w:sz w:val="22"/>
          <w:szCs w:val="22"/>
        </w:rPr>
      </w:pPr>
      <w:r>
        <w:rPr>
          <w:rFonts w:ascii="Calibri" w:hAnsi="Calibri" w:cs="Calibri"/>
          <w:sz w:val="22"/>
          <w:szCs w:val="22"/>
        </w:rPr>
        <w:t>Zhotovitel je oprávněn odmítnout svoz odpadu:</w:t>
      </w:r>
    </w:p>
    <w:p w14:paraId="320A0845" w14:textId="77777777" w:rsidR="00E477C2" w:rsidRPr="00EF1E71" w:rsidRDefault="00E477C2" w:rsidP="00E477C2">
      <w:pPr>
        <w:pStyle w:val="Odstavecseseznamem"/>
        <w:numPr>
          <w:ilvl w:val="0"/>
          <w:numId w:val="12"/>
        </w:numPr>
        <w:spacing w:before="240"/>
        <w:ind w:left="851"/>
        <w:jc w:val="both"/>
        <w:rPr>
          <w:rFonts w:ascii="Calibri" w:hAnsi="Calibri" w:cs="Calibri"/>
          <w:sz w:val="22"/>
          <w:szCs w:val="22"/>
        </w:rPr>
      </w:pPr>
      <w:r w:rsidRPr="001B4C20">
        <w:rPr>
          <w:rFonts w:ascii="Calibri" w:hAnsi="Calibri" w:cs="Calibri"/>
          <w:sz w:val="22"/>
          <w:szCs w:val="22"/>
          <w:lang w:val="cs"/>
        </w:rPr>
        <w:t>v případě nesjízdnosti vozovek vedoucích ke sběrným nádobám</w:t>
      </w:r>
      <w:r>
        <w:rPr>
          <w:rFonts w:ascii="Calibri" w:hAnsi="Calibri" w:cs="Calibri"/>
          <w:sz w:val="22"/>
          <w:szCs w:val="22"/>
          <w:lang w:val="cs"/>
        </w:rPr>
        <w:t>;</w:t>
      </w:r>
    </w:p>
    <w:p w14:paraId="45EBFC48" w14:textId="77777777" w:rsidR="00E477C2" w:rsidRPr="00EF1E71" w:rsidRDefault="00E477C2" w:rsidP="00E477C2">
      <w:pPr>
        <w:pStyle w:val="Odstavecseseznamem"/>
        <w:numPr>
          <w:ilvl w:val="0"/>
          <w:numId w:val="12"/>
        </w:numPr>
        <w:spacing w:before="240"/>
        <w:ind w:left="851"/>
        <w:jc w:val="both"/>
        <w:rPr>
          <w:rFonts w:ascii="Calibri" w:hAnsi="Calibri" w:cs="Calibri"/>
          <w:sz w:val="22"/>
          <w:szCs w:val="22"/>
        </w:rPr>
      </w:pPr>
      <w:r w:rsidRPr="001B4C20">
        <w:rPr>
          <w:rFonts w:ascii="Calibri" w:hAnsi="Calibri" w:cs="Calibri"/>
          <w:sz w:val="22"/>
          <w:szCs w:val="22"/>
          <w:lang w:val="cs"/>
        </w:rPr>
        <w:t>v případě, kdy sběrné nádoby nebudou volně přístupné</w:t>
      </w:r>
      <w:r>
        <w:rPr>
          <w:rFonts w:ascii="Calibri" w:hAnsi="Calibri" w:cs="Calibri"/>
          <w:sz w:val="22"/>
          <w:szCs w:val="22"/>
          <w:lang w:val="cs"/>
        </w:rPr>
        <w:t>;</w:t>
      </w:r>
    </w:p>
    <w:p w14:paraId="093A3F5C" w14:textId="77777777" w:rsidR="00E477C2" w:rsidRPr="00EF1E71" w:rsidRDefault="00E477C2" w:rsidP="00E477C2">
      <w:pPr>
        <w:pStyle w:val="Odstavecseseznamem"/>
        <w:numPr>
          <w:ilvl w:val="0"/>
          <w:numId w:val="12"/>
        </w:numPr>
        <w:spacing w:before="240"/>
        <w:ind w:left="851"/>
        <w:jc w:val="both"/>
        <w:rPr>
          <w:rFonts w:ascii="Calibri" w:hAnsi="Calibri" w:cs="Calibri"/>
          <w:sz w:val="22"/>
          <w:szCs w:val="22"/>
          <w:lang w:val="cs"/>
        </w:rPr>
      </w:pPr>
      <w:r w:rsidRPr="00EF1E71">
        <w:rPr>
          <w:rFonts w:ascii="Calibri" w:hAnsi="Calibri" w:cs="Calibri"/>
          <w:sz w:val="22"/>
          <w:szCs w:val="22"/>
        </w:rPr>
        <w:t>který se nachází mimo sběrné nádoby</w:t>
      </w:r>
      <w:r>
        <w:rPr>
          <w:rFonts w:ascii="Calibri" w:hAnsi="Calibri" w:cs="Calibri"/>
          <w:sz w:val="22"/>
          <w:szCs w:val="22"/>
        </w:rPr>
        <w:t>.</w:t>
      </w:r>
    </w:p>
    <w:p w14:paraId="1A9D60CD" w14:textId="77777777" w:rsidR="00E477C2" w:rsidRDefault="00E477C2" w:rsidP="00E477C2">
      <w:pPr>
        <w:pStyle w:val="Odstavecseseznamem"/>
        <w:numPr>
          <w:ilvl w:val="0"/>
          <w:numId w:val="4"/>
        </w:numPr>
        <w:ind w:left="567" w:hanging="283"/>
        <w:jc w:val="both"/>
        <w:rPr>
          <w:rFonts w:ascii="Calibri" w:hAnsi="Calibri" w:cs="Calibri"/>
          <w:sz w:val="22"/>
          <w:szCs w:val="22"/>
        </w:rPr>
      </w:pPr>
      <w:r>
        <w:rPr>
          <w:rFonts w:ascii="Calibri" w:hAnsi="Calibri" w:cs="Calibri"/>
          <w:sz w:val="22"/>
          <w:szCs w:val="22"/>
        </w:rPr>
        <w:t xml:space="preserve">Zhotovitel má právo odmítnout převzetí takového odpadu od objednatele, který </w:t>
      </w:r>
      <w:r w:rsidRPr="00CF7504">
        <w:rPr>
          <w:rFonts w:ascii="Calibri" w:hAnsi="Calibri" w:cs="Calibri"/>
          <w:sz w:val="22"/>
          <w:szCs w:val="22"/>
        </w:rPr>
        <w:t xml:space="preserve">nesplňuje kvalitativní parametry deklarované v dokladech vystavených nebo informací poskytnutých dle článku VI. odst. </w:t>
      </w:r>
      <w:r>
        <w:rPr>
          <w:rFonts w:ascii="Calibri" w:hAnsi="Calibri" w:cs="Calibri"/>
          <w:sz w:val="22"/>
          <w:szCs w:val="22"/>
        </w:rPr>
        <w:t>3</w:t>
      </w:r>
      <w:r w:rsidRPr="00CF7504">
        <w:rPr>
          <w:rFonts w:ascii="Calibri" w:hAnsi="Calibri" w:cs="Calibri"/>
          <w:sz w:val="22"/>
          <w:szCs w:val="22"/>
        </w:rPr>
        <w:t xml:space="preserve"> této smlouvy, resp. jedná-li se o jiný druh odpadu, než který je uveden v příloze č. 1 této smlouvy</w:t>
      </w:r>
      <w:r>
        <w:rPr>
          <w:rFonts w:ascii="Calibri" w:hAnsi="Calibri" w:cs="Calibri"/>
          <w:sz w:val="22"/>
          <w:szCs w:val="22"/>
        </w:rPr>
        <w:t>. Odmítnutí převzetí odpadu je zhotovitel povinen oznámit objednateli bez zbytečného odkladu, nejpozději však do 3 pracovních dnů, oznámení zhotovitele musí obsahovat důvod odmítnutí převzetí, den, kdy k takovému odmítnutí došlo a adresu svozového místa.</w:t>
      </w:r>
    </w:p>
    <w:p w14:paraId="22974AAD" w14:textId="77777777" w:rsidR="00E477C2" w:rsidRPr="002C2174" w:rsidRDefault="00E477C2" w:rsidP="00E477C2">
      <w:pPr>
        <w:pStyle w:val="Odstavecseseznamem"/>
        <w:numPr>
          <w:ilvl w:val="0"/>
          <w:numId w:val="4"/>
        </w:numPr>
        <w:ind w:left="567" w:hanging="283"/>
        <w:jc w:val="both"/>
        <w:rPr>
          <w:rFonts w:ascii="Calibri" w:hAnsi="Calibri" w:cs="Calibri"/>
          <w:sz w:val="22"/>
          <w:szCs w:val="22"/>
        </w:rPr>
      </w:pPr>
      <w:r w:rsidRPr="00226E37">
        <w:rPr>
          <w:rFonts w:ascii="Calibri" w:hAnsi="Calibri" w:cs="Calibri"/>
          <w:sz w:val="22"/>
          <w:szCs w:val="22"/>
        </w:rPr>
        <w:t xml:space="preserve">Objednatel je povinen neprodleně informovat zhotovitele o změně druhu, vlastnostech a/nebo kvalitě předávaného odpadu a současně s tím předložit zhotoviteli novou dokumentaci </w:t>
      </w:r>
      <w:r>
        <w:rPr>
          <w:rFonts w:ascii="Calibri" w:hAnsi="Calibri" w:cs="Calibri"/>
          <w:sz w:val="22"/>
          <w:szCs w:val="22"/>
        </w:rPr>
        <w:t>dle</w:t>
      </w:r>
      <w:r w:rsidRPr="00226E37">
        <w:rPr>
          <w:rFonts w:ascii="Calibri" w:hAnsi="Calibri" w:cs="Calibri"/>
          <w:sz w:val="22"/>
          <w:szCs w:val="22"/>
        </w:rPr>
        <w:t xml:space="preserve"> článku </w:t>
      </w:r>
      <w:r>
        <w:rPr>
          <w:rFonts w:ascii="Calibri" w:hAnsi="Calibri" w:cs="Calibri"/>
          <w:sz w:val="22"/>
          <w:szCs w:val="22"/>
        </w:rPr>
        <w:t>VI</w:t>
      </w:r>
      <w:r w:rsidRPr="00226E37">
        <w:rPr>
          <w:rFonts w:ascii="Calibri" w:hAnsi="Calibri" w:cs="Calibri"/>
          <w:sz w:val="22"/>
          <w:szCs w:val="22"/>
        </w:rPr>
        <w:t xml:space="preserve">. </w:t>
      </w:r>
      <w:r>
        <w:rPr>
          <w:rFonts w:ascii="Calibri" w:hAnsi="Calibri" w:cs="Calibri"/>
          <w:sz w:val="22"/>
          <w:szCs w:val="22"/>
        </w:rPr>
        <w:t xml:space="preserve">odst. 3 </w:t>
      </w:r>
      <w:r w:rsidRPr="00226E37">
        <w:rPr>
          <w:rFonts w:ascii="Calibri" w:hAnsi="Calibri" w:cs="Calibri"/>
          <w:sz w:val="22"/>
          <w:szCs w:val="22"/>
        </w:rPr>
        <w:t>této smlouvy.</w:t>
      </w:r>
    </w:p>
    <w:p w14:paraId="21189D26" w14:textId="77777777" w:rsidR="00E477C2" w:rsidRDefault="00E477C2" w:rsidP="00E477C2">
      <w:pPr>
        <w:rPr>
          <w:rFonts w:ascii="Calibri" w:hAnsi="Calibri" w:cs="Calibri"/>
          <w:b/>
          <w:sz w:val="22"/>
          <w:szCs w:val="22"/>
        </w:rPr>
      </w:pPr>
    </w:p>
    <w:p w14:paraId="48518D86"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t>VI</w:t>
      </w:r>
      <w:r>
        <w:rPr>
          <w:rFonts w:ascii="Calibri" w:hAnsi="Calibri" w:cs="Calibri"/>
          <w:b/>
          <w:sz w:val="22"/>
          <w:szCs w:val="22"/>
        </w:rPr>
        <w:t>II</w:t>
      </w:r>
      <w:r w:rsidRPr="00432C91">
        <w:rPr>
          <w:rFonts w:ascii="Calibri" w:hAnsi="Calibri" w:cs="Calibri"/>
          <w:b/>
          <w:sz w:val="22"/>
          <w:szCs w:val="22"/>
        </w:rPr>
        <w:t>.</w:t>
      </w:r>
    </w:p>
    <w:p w14:paraId="7BAF3BE5" w14:textId="77777777" w:rsidR="00E477C2" w:rsidRDefault="00E477C2" w:rsidP="00E477C2">
      <w:pPr>
        <w:jc w:val="center"/>
        <w:rPr>
          <w:rFonts w:ascii="Calibri" w:hAnsi="Calibri" w:cs="Calibri"/>
          <w:b/>
          <w:sz w:val="22"/>
          <w:szCs w:val="22"/>
        </w:rPr>
      </w:pPr>
      <w:r w:rsidRPr="00432C91">
        <w:rPr>
          <w:rFonts w:ascii="Calibri" w:hAnsi="Calibri" w:cs="Calibri"/>
          <w:b/>
          <w:sz w:val="22"/>
          <w:szCs w:val="22"/>
        </w:rPr>
        <w:t>Nájem sběrných nádob</w:t>
      </w:r>
    </w:p>
    <w:p w14:paraId="0C99C7D1" w14:textId="77777777" w:rsidR="00E477C2" w:rsidRPr="00432C91" w:rsidRDefault="00E477C2" w:rsidP="00E477C2">
      <w:pPr>
        <w:jc w:val="center"/>
        <w:rPr>
          <w:rFonts w:ascii="Calibri" w:hAnsi="Calibri" w:cs="Calibri"/>
          <w:b/>
          <w:sz w:val="22"/>
          <w:szCs w:val="22"/>
        </w:rPr>
      </w:pPr>
    </w:p>
    <w:p w14:paraId="029347B7" w14:textId="77777777" w:rsidR="00E477C2" w:rsidRPr="00FC6A76" w:rsidRDefault="00E477C2" w:rsidP="00E477C2">
      <w:pPr>
        <w:numPr>
          <w:ilvl w:val="0"/>
          <w:numId w:val="8"/>
        </w:numPr>
        <w:tabs>
          <w:tab w:val="left" w:pos="142"/>
        </w:tabs>
        <w:ind w:left="567" w:hanging="283"/>
        <w:contextualSpacing/>
        <w:jc w:val="both"/>
        <w:rPr>
          <w:rFonts w:ascii="Calibri" w:eastAsia="Times New Roman" w:hAnsi="Calibri" w:cs="Calibri"/>
          <w:sz w:val="22"/>
          <w:szCs w:val="22"/>
        </w:rPr>
      </w:pPr>
      <w:r w:rsidRPr="00FC6A76">
        <w:rPr>
          <w:rFonts w:ascii="Calibri" w:eastAsia="Times New Roman" w:hAnsi="Calibri" w:cs="Calibri"/>
          <w:sz w:val="22"/>
          <w:szCs w:val="22"/>
        </w:rPr>
        <w:t xml:space="preserve">Zhotovitel se zavazuje přenechat do užívání za úplatu objednateli sběrné nádoby zhotovitele v počtu uvedeném v příloze č. </w:t>
      </w:r>
      <w:r w:rsidRPr="003029A8">
        <w:rPr>
          <w:rFonts w:ascii="Calibri" w:eastAsia="Times New Roman" w:hAnsi="Calibri" w:cs="Calibri"/>
          <w:sz w:val="22"/>
          <w:szCs w:val="22"/>
        </w:rPr>
        <w:t>2</w:t>
      </w:r>
      <w:r w:rsidRPr="00FC6A76">
        <w:rPr>
          <w:rFonts w:ascii="Calibri" w:eastAsia="Times New Roman" w:hAnsi="Calibri" w:cs="Calibri"/>
          <w:sz w:val="22"/>
          <w:szCs w:val="22"/>
        </w:rPr>
        <w:t xml:space="preserve"> této smlouvy, (dále také jako „</w:t>
      </w:r>
      <w:r w:rsidRPr="00FC6A76">
        <w:rPr>
          <w:rFonts w:ascii="Calibri" w:eastAsia="Times New Roman" w:hAnsi="Calibri" w:cs="Calibri"/>
          <w:b/>
          <w:sz w:val="22"/>
          <w:szCs w:val="22"/>
        </w:rPr>
        <w:t>předmět nájmu</w:t>
      </w:r>
      <w:r w:rsidRPr="00FC6A76">
        <w:rPr>
          <w:rFonts w:ascii="Calibri" w:eastAsia="Times New Roman" w:hAnsi="Calibri" w:cs="Calibri"/>
          <w:sz w:val="22"/>
          <w:szCs w:val="22"/>
        </w:rPr>
        <w:t xml:space="preserve">“). </w:t>
      </w:r>
    </w:p>
    <w:p w14:paraId="6732E017" w14:textId="77777777" w:rsidR="00E477C2" w:rsidRPr="00FC6A76" w:rsidRDefault="00E477C2" w:rsidP="00E477C2">
      <w:pPr>
        <w:numPr>
          <w:ilvl w:val="0"/>
          <w:numId w:val="8"/>
        </w:numPr>
        <w:tabs>
          <w:tab w:val="left" w:pos="142"/>
        </w:tabs>
        <w:ind w:left="567" w:hanging="283"/>
        <w:jc w:val="both"/>
        <w:rPr>
          <w:rFonts w:ascii="Calibri" w:eastAsia="Times New Roman" w:hAnsi="Calibri" w:cs="Calibri"/>
          <w:sz w:val="22"/>
          <w:szCs w:val="22"/>
        </w:rPr>
      </w:pPr>
      <w:r w:rsidRPr="00432C91">
        <w:rPr>
          <w:rFonts w:ascii="Calibri" w:eastAsia="Times New Roman" w:hAnsi="Calibri" w:cs="Calibri"/>
          <w:sz w:val="22"/>
          <w:szCs w:val="22"/>
        </w:rPr>
        <w:t xml:space="preserve">Objednatel prohlašuje, že se seznámil se stavem předmětu nájmu a neshledal žádné faktické či právní vady, které by bránily jeho užívání k účelům touto smlouvou sledovaných a v tomto stavu a za podmínek dále v této </w:t>
      </w:r>
      <w:r w:rsidRPr="00FC6A76">
        <w:rPr>
          <w:rFonts w:ascii="Calibri" w:eastAsia="Times New Roman" w:hAnsi="Calibri" w:cs="Calibri"/>
          <w:sz w:val="22"/>
          <w:szCs w:val="22"/>
        </w:rPr>
        <w:t>smlouvě stanovených jej do nájmu přijímá.</w:t>
      </w:r>
    </w:p>
    <w:p w14:paraId="25CBBD6F" w14:textId="77777777" w:rsidR="00E477C2" w:rsidRPr="00432C91" w:rsidRDefault="00E477C2" w:rsidP="00E477C2">
      <w:pPr>
        <w:tabs>
          <w:tab w:val="left" w:pos="142"/>
        </w:tabs>
        <w:ind w:left="567" w:hanging="283"/>
        <w:contextualSpacing/>
        <w:jc w:val="both"/>
        <w:rPr>
          <w:rFonts w:ascii="Calibri" w:eastAsia="Times New Roman" w:hAnsi="Calibri" w:cs="Calibri"/>
          <w:sz w:val="22"/>
          <w:szCs w:val="22"/>
        </w:rPr>
      </w:pPr>
      <w:r w:rsidRPr="00FC6A76">
        <w:rPr>
          <w:rFonts w:ascii="Calibri" w:eastAsia="Times New Roman" w:hAnsi="Calibri" w:cs="Calibri"/>
          <w:sz w:val="22"/>
          <w:szCs w:val="22"/>
        </w:rPr>
        <w:t xml:space="preserve">3. Cena za nájem předmětu nájmu dle této smlouvy je stanovena v příloze č. </w:t>
      </w:r>
      <w:r w:rsidRPr="003029A8">
        <w:rPr>
          <w:rFonts w:ascii="Calibri" w:eastAsia="Times New Roman" w:hAnsi="Calibri" w:cs="Calibri"/>
          <w:sz w:val="22"/>
          <w:szCs w:val="22"/>
        </w:rPr>
        <w:t>2</w:t>
      </w:r>
      <w:r w:rsidRPr="00FC6A76">
        <w:rPr>
          <w:rFonts w:ascii="Calibri" w:eastAsia="Times New Roman" w:hAnsi="Calibri" w:cs="Calibri"/>
          <w:sz w:val="22"/>
          <w:szCs w:val="22"/>
        </w:rPr>
        <w:t xml:space="preserve"> této smlouvy, a to bez daně z přidané hodnoty.</w:t>
      </w:r>
      <w:r>
        <w:rPr>
          <w:rFonts w:ascii="Calibri" w:eastAsia="Times New Roman" w:hAnsi="Calibri" w:cs="Calibri"/>
          <w:sz w:val="22"/>
          <w:szCs w:val="22"/>
        </w:rPr>
        <w:t xml:space="preserve"> </w:t>
      </w:r>
      <w:r>
        <w:rPr>
          <w:rFonts w:ascii="Calibri" w:hAnsi="Calibri" w:cs="Calibri"/>
          <w:sz w:val="22"/>
          <w:szCs w:val="22"/>
        </w:rPr>
        <w:t xml:space="preserve">Pokud cena nájmu není uvedena v příloze č. 2, platí, že cena nájmu sběrných nádob je již zahrnuta v Jednotkové ceně </w:t>
      </w:r>
      <w:r w:rsidRPr="00F220C3">
        <w:rPr>
          <w:rFonts w:ascii="Calibri" w:hAnsi="Calibri" w:cs="Calibri"/>
          <w:sz w:val="22"/>
          <w:szCs w:val="22"/>
        </w:rPr>
        <w:t>za poskytování základních služeb</w:t>
      </w:r>
      <w:r w:rsidRPr="000D7FDA">
        <w:rPr>
          <w:rFonts w:ascii="Calibri" w:hAnsi="Calibri" w:cs="Calibri"/>
          <w:sz w:val="22"/>
          <w:szCs w:val="22"/>
        </w:rPr>
        <w:t>.</w:t>
      </w:r>
    </w:p>
    <w:p w14:paraId="142F0519" w14:textId="77777777" w:rsidR="00E477C2" w:rsidRPr="00432C91" w:rsidRDefault="00E477C2" w:rsidP="00E477C2">
      <w:pPr>
        <w:tabs>
          <w:tab w:val="left" w:pos="142"/>
        </w:tabs>
        <w:ind w:left="567" w:hanging="283"/>
        <w:contextualSpacing/>
        <w:jc w:val="both"/>
        <w:rPr>
          <w:rFonts w:ascii="Calibri" w:eastAsia="Times New Roman" w:hAnsi="Calibri" w:cs="Calibri"/>
          <w:sz w:val="22"/>
          <w:szCs w:val="22"/>
        </w:rPr>
      </w:pPr>
      <w:r w:rsidRPr="00432C91">
        <w:rPr>
          <w:rFonts w:ascii="Calibri" w:eastAsia="Times New Roman" w:hAnsi="Calibri" w:cs="Calibri"/>
          <w:sz w:val="22"/>
          <w:szCs w:val="22"/>
        </w:rPr>
        <w:lastRenderedPageBreak/>
        <w:t>4. Objednatel je povinen předmět nájmu:</w:t>
      </w:r>
    </w:p>
    <w:p w14:paraId="6AE34547" w14:textId="77777777" w:rsidR="00E477C2" w:rsidRPr="00432C91" w:rsidRDefault="00E477C2" w:rsidP="00E477C2">
      <w:pPr>
        <w:ind w:left="851" w:hanging="284"/>
        <w:jc w:val="both"/>
        <w:rPr>
          <w:rFonts w:ascii="Calibri" w:eastAsia="Times New Roman" w:hAnsi="Calibri" w:cs="Calibri"/>
          <w:sz w:val="22"/>
          <w:szCs w:val="22"/>
        </w:rPr>
      </w:pPr>
      <w:r w:rsidRPr="00432C91">
        <w:rPr>
          <w:rFonts w:ascii="Calibri" w:eastAsia="Times New Roman" w:hAnsi="Calibri" w:cs="Calibri"/>
          <w:sz w:val="22"/>
          <w:szCs w:val="22"/>
        </w:rPr>
        <w:t>a) užívat ve shodě s účelem smlouvy, hospodárně a účelně;</w:t>
      </w:r>
    </w:p>
    <w:p w14:paraId="2BE5B3A6" w14:textId="77777777" w:rsidR="00E477C2" w:rsidRPr="00432C91" w:rsidRDefault="00E477C2" w:rsidP="00E477C2">
      <w:pPr>
        <w:ind w:left="851" w:hanging="284"/>
        <w:jc w:val="both"/>
        <w:rPr>
          <w:rFonts w:ascii="Calibri" w:eastAsia="Times New Roman" w:hAnsi="Calibri" w:cs="Calibri"/>
          <w:sz w:val="22"/>
          <w:szCs w:val="22"/>
        </w:rPr>
      </w:pPr>
      <w:r w:rsidRPr="00432C91">
        <w:rPr>
          <w:rFonts w:ascii="Calibri" w:eastAsia="Times New Roman" w:hAnsi="Calibri" w:cs="Calibri"/>
          <w:sz w:val="22"/>
          <w:szCs w:val="22"/>
        </w:rPr>
        <w:t>b) chránit před poškozením, ztrátou nebo zničením;</w:t>
      </w:r>
    </w:p>
    <w:p w14:paraId="2629AEB7" w14:textId="77777777" w:rsidR="00E477C2" w:rsidRPr="00432C91" w:rsidRDefault="00E477C2" w:rsidP="00E477C2">
      <w:pPr>
        <w:ind w:left="851" w:hanging="284"/>
        <w:jc w:val="both"/>
        <w:rPr>
          <w:rFonts w:ascii="Calibri" w:eastAsia="Times New Roman" w:hAnsi="Calibri" w:cs="Calibri"/>
          <w:sz w:val="22"/>
          <w:szCs w:val="22"/>
        </w:rPr>
      </w:pPr>
      <w:r w:rsidRPr="00432C91">
        <w:rPr>
          <w:rFonts w:ascii="Calibri" w:eastAsia="Times New Roman" w:hAnsi="Calibri" w:cs="Calibri"/>
          <w:sz w:val="22"/>
          <w:szCs w:val="22"/>
        </w:rPr>
        <w:t>c) vrátit v případě, že jej nepotřebuje pro plnění účelu smlouvy nebo jej řádně nevyužívá, případně vyzvat zhotovitele k jeho převzetí;</w:t>
      </w:r>
    </w:p>
    <w:p w14:paraId="282059EE" w14:textId="77777777" w:rsidR="00E477C2" w:rsidRPr="00432C91" w:rsidRDefault="00E477C2" w:rsidP="00E477C2">
      <w:pPr>
        <w:ind w:left="851" w:hanging="284"/>
        <w:jc w:val="both"/>
        <w:rPr>
          <w:rFonts w:ascii="Calibri" w:eastAsia="Times New Roman" w:hAnsi="Calibri" w:cs="Calibri"/>
          <w:sz w:val="22"/>
          <w:szCs w:val="22"/>
        </w:rPr>
      </w:pPr>
      <w:r w:rsidRPr="00432C91">
        <w:rPr>
          <w:rFonts w:ascii="Calibri" w:eastAsia="Times New Roman" w:hAnsi="Calibri" w:cs="Calibri"/>
          <w:sz w:val="22"/>
          <w:szCs w:val="22"/>
        </w:rPr>
        <w:t>d) užívat při dodržování všech požárních, bezpečnostních, hygienických a dalších předpisů, které se vztahují k jeho činnosti;</w:t>
      </w:r>
    </w:p>
    <w:p w14:paraId="7C26C2D1" w14:textId="77777777" w:rsidR="00E477C2" w:rsidRPr="00432C91" w:rsidRDefault="00E477C2" w:rsidP="00E477C2">
      <w:pPr>
        <w:ind w:firstLine="567"/>
        <w:jc w:val="both"/>
        <w:rPr>
          <w:rFonts w:ascii="Calibri" w:eastAsia="Times New Roman" w:hAnsi="Calibri" w:cs="Calibri"/>
          <w:sz w:val="22"/>
          <w:szCs w:val="22"/>
        </w:rPr>
      </w:pPr>
      <w:r w:rsidRPr="00432C91">
        <w:rPr>
          <w:rFonts w:ascii="Calibri" w:eastAsia="Times New Roman" w:hAnsi="Calibri" w:cs="Calibri"/>
          <w:sz w:val="22"/>
          <w:szCs w:val="22"/>
        </w:rPr>
        <w:t>e) předložit zhotoviteli ke kontrole;</w:t>
      </w:r>
    </w:p>
    <w:p w14:paraId="760CD770" w14:textId="77777777" w:rsidR="00E477C2" w:rsidRDefault="00E477C2" w:rsidP="00E477C2">
      <w:pPr>
        <w:ind w:left="851" w:hanging="284"/>
        <w:jc w:val="both"/>
        <w:rPr>
          <w:rFonts w:ascii="Calibri" w:eastAsia="Times New Roman" w:hAnsi="Calibri" w:cs="Calibri"/>
          <w:sz w:val="22"/>
          <w:szCs w:val="22"/>
        </w:rPr>
      </w:pPr>
      <w:r w:rsidRPr="00432C91">
        <w:rPr>
          <w:rFonts w:ascii="Calibri" w:eastAsia="Times New Roman" w:hAnsi="Calibri" w:cs="Calibri"/>
          <w:sz w:val="22"/>
          <w:szCs w:val="22"/>
        </w:rPr>
        <w:t>f)  řádně užívat, jinak nese odpovědnost za škody na majetku způsobené neodborným zacházením</w:t>
      </w:r>
      <w:r>
        <w:rPr>
          <w:rFonts w:ascii="Calibri" w:eastAsia="Times New Roman" w:hAnsi="Calibri" w:cs="Calibri"/>
          <w:sz w:val="22"/>
          <w:szCs w:val="22"/>
        </w:rPr>
        <w:t>;</w:t>
      </w:r>
    </w:p>
    <w:p w14:paraId="65B1EC48" w14:textId="77777777" w:rsidR="00E477C2" w:rsidRPr="00432C91" w:rsidRDefault="00E477C2" w:rsidP="00E477C2">
      <w:pPr>
        <w:ind w:left="851" w:hanging="284"/>
        <w:jc w:val="both"/>
        <w:rPr>
          <w:rFonts w:ascii="Calibri" w:eastAsia="Times New Roman" w:hAnsi="Calibri" w:cs="Calibri"/>
          <w:sz w:val="22"/>
          <w:szCs w:val="22"/>
        </w:rPr>
      </w:pPr>
      <w:r>
        <w:rPr>
          <w:rFonts w:ascii="Calibri" w:eastAsia="Times New Roman" w:hAnsi="Calibri" w:cs="Calibri"/>
          <w:sz w:val="22"/>
          <w:szCs w:val="22"/>
          <w:lang w:val="cs"/>
        </w:rPr>
        <w:t xml:space="preserve">g) </w:t>
      </w:r>
      <w:r w:rsidRPr="00A06340">
        <w:rPr>
          <w:rFonts w:ascii="Calibri" w:eastAsia="Times New Roman" w:hAnsi="Calibri" w:cs="Calibri"/>
          <w:sz w:val="22"/>
          <w:szCs w:val="22"/>
          <w:lang w:val="cs"/>
        </w:rPr>
        <w:t xml:space="preserve">v případě ztráty nebo poškození </w:t>
      </w:r>
      <w:r>
        <w:rPr>
          <w:rFonts w:ascii="Calibri" w:eastAsia="Times New Roman" w:hAnsi="Calibri" w:cs="Calibri"/>
          <w:sz w:val="22"/>
          <w:szCs w:val="22"/>
          <w:lang w:val="cs"/>
        </w:rPr>
        <w:t>majetku</w:t>
      </w:r>
      <w:r w:rsidRPr="00A06340">
        <w:rPr>
          <w:rFonts w:ascii="Calibri" w:eastAsia="Times New Roman" w:hAnsi="Calibri" w:cs="Calibri"/>
          <w:sz w:val="22"/>
          <w:szCs w:val="22"/>
          <w:lang w:val="cs"/>
        </w:rPr>
        <w:t xml:space="preserve"> je objednatel povinen tuto skutečnost neprodleně nahlásit zhotoviteli a nahradit vzniklou škodu</w:t>
      </w:r>
      <w:r w:rsidRPr="00432C91">
        <w:rPr>
          <w:rFonts w:ascii="Calibri" w:eastAsia="Times New Roman" w:hAnsi="Calibri" w:cs="Calibri"/>
          <w:sz w:val="22"/>
          <w:szCs w:val="22"/>
        </w:rPr>
        <w:t>.</w:t>
      </w:r>
    </w:p>
    <w:p w14:paraId="75C26516" w14:textId="77777777" w:rsidR="00E477C2" w:rsidRPr="00432C91" w:rsidRDefault="00E477C2" w:rsidP="00E477C2">
      <w:pPr>
        <w:ind w:left="567" w:hanging="283"/>
        <w:jc w:val="both"/>
        <w:rPr>
          <w:rFonts w:ascii="Calibri" w:eastAsia="Times New Roman" w:hAnsi="Calibri" w:cs="Calibri"/>
          <w:sz w:val="22"/>
          <w:szCs w:val="22"/>
        </w:rPr>
      </w:pPr>
      <w:r w:rsidRPr="00432C91">
        <w:rPr>
          <w:rFonts w:ascii="Calibri" w:eastAsia="Times New Roman" w:hAnsi="Calibri" w:cs="Calibri"/>
          <w:sz w:val="22"/>
          <w:szCs w:val="22"/>
        </w:rPr>
        <w:t>5. Zhotovitel</w:t>
      </w:r>
    </w:p>
    <w:p w14:paraId="3DAD0284" w14:textId="77777777" w:rsidR="00E477C2" w:rsidRPr="00432C91" w:rsidRDefault="00E477C2" w:rsidP="00E477C2">
      <w:pPr>
        <w:ind w:left="851" w:hanging="284"/>
        <w:jc w:val="both"/>
        <w:rPr>
          <w:rFonts w:ascii="Calibri" w:eastAsia="Times New Roman" w:hAnsi="Calibri" w:cs="Calibri"/>
          <w:sz w:val="22"/>
          <w:szCs w:val="22"/>
        </w:rPr>
      </w:pPr>
      <w:r w:rsidRPr="00432C91">
        <w:rPr>
          <w:rFonts w:ascii="Calibri" w:eastAsia="Times New Roman" w:hAnsi="Calibri" w:cs="Calibri"/>
          <w:sz w:val="22"/>
          <w:szCs w:val="22"/>
        </w:rPr>
        <w:t>a) je povinen ke dni účinnosti této smlouvy předat objednateli předmět nájmu, pokud se nedomluví jinak;</w:t>
      </w:r>
    </w:p>
    <w:p w14:paraId="31464FCE" w14:textId="77777777" w:rsidR="00E477C2" w:rsidRPr="00432C91" w:rsidRDefault="00E477C2" w:rsidP="00E477C2">
      <w:pPr>
        <w:ind w:left="851" w:hanging="284"/>
        <w:jc w:val="both"/>
        <w:rPr>
          <w:rFonts w:ascii="Calibri" w:eastAsia="Times New Roman" w:hAnsi="Calibri" w:cs="Calibri"/>
          <w:sz w:val="22"/>
          <w:szCs w:val="22"/>
        </w:rPr>
      </w:pPr>
      <w:r w:rsidRPr="00432C91">
        <w:rPr>
          <w:rFonts w:ascii="Calibri" w:eastAsia="Times New Roman" w:hAnsi="Calibri" w:cs="Calibri"/>
          <w:sz w:val="22"/>
          <w:szCs w:val="22"/>
        </w:rPr>
        <w:t>b) je oprávněn žádat vrácení předmětu nájmu, neužívá-li objednatel předmět nájmu řádně, případně je užívá v rozporu s účelem, ke kterému má sloužit;</w:t>
      </w:r>
    </w:p>
    <w:p w14:paraId="7170611B" w14:textId="77777777" w:rsidR="00E477C2" w:rsidRPr="00432C91" w:rsidRDefault="00E477C2" w:rsidP="00E477C2">
      <w:pPr>
        <w:ind w:left="851" w:hanging="284"/>
        <w:jc w:val="both"/>
        <w:rPr>
          <w:rFonts w:ascii="Calibri" w:eastAsia="Times New Roman" w:hAnsi="Calibri" w:cs="Calibri"/>
          <w:sz w:val="22"/>
          <w:szCs w:val="22"/>
        </w:rPr>
      </w:pPr>
      <w:r w:rsidRPr="00FC6A76">
        <w:rPr>
          <w:rFonts w:ascii="Calibri" w:eastAsia="Times New Roman" w:hAnsi="Calibri" w:cs="Calibri"/>
          <w:sz w:val="22"/>
          <w:szCs w:val="22"/>
        </w:rPr>
        <w:t xml:space="preserve">c) je oprávněn odebrat objednateli předmět nájmu </w:t>
      </w:r>
      <w:r w:rsidRPr="00FC6A76">
        <w:rPr>
          <w:rFonts w:ascii="Calibri" w:hAnsi="Calibri" w:cs="Calibri"/>
          <w:sz w:val="22"/>
          <w:szCs w:val="22"/>
        </w:rPr>
        <w:t>v případě, že objednatel nesplnil touto smlouvou sjednané povinnosti nebo je objednatel v prodlení s úhradou kterékoliv částky dle této smlouvy.</w:t>
      </w:r>
      <w:r w:rsidRPr="00432C91">
        <w:rPr>
          <w:rFonts w:ascii="Calibri" w:eastAsia="Times New Roman" w:hAnsi="Calibri" w:cs="Calibri"/>
          <w:sz w:val="22"/>
          <w:szCs w:val="22"/>
        </w:rPr>
        <w:t xml:space="preserve"> </w:t>
      </w:r>
    </w:p>
    <w:p w14:paraId="7F4A4FC0" w14:textId="77777777" w:rsidR="00E477C2" w:rsidRPr="00432C91" w:rsidRDefault="00E477C2" w:rsidP="00E477C2">
      <w:pPr>
        <w:ind w:left="567" w:hanging="283"/>
        <w:jc w:val="both"/>
        <w:rPr>
          <w:rFonts w:ascii="Calibri" w:eastAsia="Times New Roman" w:hAnsi="Calibri" w:cs="Calibri"/>
          <w:sz w:val="22"/>
          <w:szCs w:val="22"/>
        </w:rPr>
      </w:pPr>
      <w:r w:rsidRPr="00432C91">
        <w:rPr>
          <w:rFonts w:ascii="Calibri" w:eastAsia="Times New Roman" w:hAnsi="Calibri" w:cs="Calibri"/>
          <w:sz w:val="22"/>
          <w:szCs w:val="22"/>
        </w:rPr>
        <w:t xml:space="preserve">6. Pokud nájem </w:t>
      </w:r>
      <w:r>
        <w:rPr>
          <w:rFonts w:ascii="Calibri" w:eastAsia="Times New Roman" w:hAnsi="Calibri" w:cs="Calibri"/>
          <w:sz w:val="22"/>
          <w:szCs w:val="22"/>
        </w:rPr>
        <w:t>předmětu nájmu</w:t>
      </w:r>
      <w:r w:rsidRPr="00432C91">
        <w:rPr>
          <w:rFonts w:ascii="Calibri" w:eastAsia="Times New Roman" w:hAnsi="Calibri" w:cs="Calibri"/>
          <w:sz w:val="22"/>
          <w:szCs w:val="22"/>
        </w:rPr>
        <w:t xml:space="preserve"> není součástí zhotovitelem poskytovaných služeb, tento článek se nepoužije.</w:t>
      </w:r>
    </w:p>
    <w:p w14:paraId="60E27E32" w14:textId="77777777" w:rsidR="00E477C2" w:rsidRPr="00432C91" w:rsidRDefault="00E477C2" w:rsidP="00E477C2">
      <w:pPr>
        <w:rPr>
          <w:rFonts w:ascii="Calibri" w:hAnsi="Calibri" w:cs="Calibri"/>
          <w:b/>
          <w:sz w:val="22"/>
          <w:szCs w:val="22"/>
        </w:rPr>
      </w:pPr>
    </w:p>
    <w:p w14:paraId="6C103155" w14:textId="77777777" w:rsidR="00E477C2" w:rsidRDefault="00E477C2" w:rsidP="00E477C2">
      <w:pPr>
        <w:jc w:val="center"/>
        <w:rPr>
          <w:rFonts w:ascii="Calibri" w:hAnsi="Calibri" w:cs="Calibri"/>
          <w:b/>
          <w:sz w:val="22"/>
          <w:szCs w:val="22"/>
        </w:rPr>
      </w:pPr>
      <w:r>
        <w:rPr>
          <w:rFonts w:ascii="Calibri" w:hAnsi="Calibri" w:cs="Calibri"/>
          <w:b/>
          <w:sz w:val="22"/>
          <w:szCs w:val="22"/>
        </w:rPr>
        <w:t>IX</w:t>
      </w:r>
      <w:r w:rsidRPr="00432C91">
        <w:rPr>
          <w:rFonts w:ascii="Calibri" w:hAnsi="Calibri" w:cs="Calibri"/>
          <w:b/>
          <w:sz w:val="22"/>
          <w:szCs w:val="22"/>
        </w:rPr>
        <w:t>.</w:t>
      </w:r>
      <w:r w:rsidRPr="00432C91">
        <w:rPr>
          <w:rFonts w:ascii="Calibri" w:hAnsi="Calibri" w:cs="Calibri"/>
          <w:b/>
          <w:sz w:val="22"/>
          <w:szCs w:val="22"/>
        </w:rPr>
        <w:br/>
        <w:t>Doba trvání smlouvy a její zánik</w:t>
      </w:r>
    </w:p>
    <w:p w14:paraId="44417CAB" w14:textId="77777777" w:rsidR="00E477C2" w:rsidRPr="00432C91" w:rsidRDefault="00E477C2" w:rsidP="00E477C2">
      <w:pPr>
        <w:jc w:val="center"/>
        <w:rPr>
          <w:rFonts w:ascii="Calibri" w:hAnsi="Calibri" w:cs="Calibri"/>
          <w:b/>
          <w:sz w:val="22"/>
          <w:szCs w:val="22"/>
        </w:rPr>
      </w:pPr>
    </w:p>
    <w:p w14:paraId="1F589074" w14:textId="09DE22B1" w:rsidR="00E477C2" w:rsidRPr="00432C91" w:rsidRDefault="00E477C2" w:rsidP="00E477C2">
      <w:pPr>
        <w:pStyle w:val="Odstavecseseznamem"/>
        <w:numPr>
          <w:ilvl w:val="0"/>
          <w:numId w:val="6"/>
        </w:numPr>
        <w:ind w:left="567" w:hanging="283"/>
        <w:jc w:val="both"/>
        <w:rPr>
          <w:rFonts w:ascii="Calibri" w:hAnsi="Calibri" w:cs="Calibri"/>
          <w:sz w:val="22"/>
          <w:szCs w:val="22"/>
        </w:rPr>
      </w:pPr>
      <w:r w:rsidRPr="00432C91">
        <w:rPr>
          <w:rFonts w:ascii="Calibri" w:hAnsi="Calibri" w:cs="Calibri"/>
          <w:sz w:val="22"/>
          <w:szCs w:val="22"/>
        </w:rPr>
        <w:t xml:space="preserve">Smlouva se uzavírá na dobu </w:t>
      </w:r>
      <w:r w:rsidR="00A3395F">
        <w:rPr>
          <w:rFonts w:ascii="Calibri" w:hAnsi="Calibri" w:cs="Calibri"/>
          <w:sz w:val="22"/>
          <w:szCs w:val="22"/>
        </w:rPr>
        <w:t>ne</w:t>
      </w:r>
      <w:r>
        <w:rPr>
          <w:rFonts w:ascii="Calibri" w:hAnsi="Calibri" w:cs="Calibri"/>
          <w:sz w:val="22"/>
          <w:szCs w:val="22"/>
        </w:rPr>
        <w:t>určitou</w:t>
      </w:r>
      <w:r w:rsidRPr="00432C91">
        <w:rPr>
          <w:rFonts w:ascii="Calibri" w:hAnsi="Calibri" w:cs="Calibri"/>
          <w:sz w:val="22"/>
          <w:szCs w:val="22"/>
        </w:rPr>
        <w:t xml:space="preserve">. </w:t>
      </w:r>
    </w:p>
    <w:p w14:paraId="23AA6DEF" w14:textId="77777777" w:rsidR="00E477C2" w:rsidRDefault="00E477C2" w:rsidP="00E477C2">
      <w:pPr>
        <w:pStyle w:val="Odstavecseseznamem"/>
        <w:numPr>
          <w:ilvl w:val="0"/>
          <w:numId w:val="6"/>
        </w:numPr>
        <w:spacing w:before="240"/>
        <w:ind w:left="567" w:hanging="283"/>
        <w:jc w:val="both"/>
        <w:rPr>
          <w:rFonts w:ascii="Calibri" w:hAnsi="Calibri" w:cs="Calibri"/>
          <w:sz w:val="22"/>
          <w:szCs w:val="22"/>
        </w:rPr>
      </w:pPr>
      <w:r w:rsidRPr="00432C91">
        <w:rPr>
          <w:rFonts w:ascii="Calibri" w:hAnsi="Calibri" w:cs="Calibri"/>
          <w:sz w:val="22"/>
          <w:szCs w:val="22"/>
        </w:rPr>
        <w:t xml:space="preserve">Obě smluvní strany jsou oprávněny smlouvu vypovědět ve výpovědní době </w:t>
      </w:r>
      <w:r>
        <w:rPr>
          <w:rFonts w:ascii="Calibri" w:hAnsi="Calibri" w:cs="Calibri"/>
          <w:sz w:val="22"/>
          <w:szCs w:val="22"/>
        </w:rPr>
        <w:t>šest</w:t>
      </w:r>
      <w:r w:rsidRPr="00432C91">
        <w:rPr>
          <w:rFonts w:ascii="Calibri" w:hAnsi="Calibri" w:cs="Calibri"/>
          <w:sz w:val="22"/>
          <w:szCs w:val="22"/>
        </w:rPr>
        <w:t xml:space="preserve"> (</w:t>
      </w:r>
      <w:r>
        <w:rPr>
          <w:rFonts w:ascii="Calibri" w:hAnsi="Calibri" w:cs="Calibri"/>
          <w:sz w:val="22"/>
          <w:szCs w:val="22"/>
        </w:rPr>
        <w:t>6</w:t>
      </w:r>
      <w:r w:rsidRPr="00432C91">
        <w:rPr>
          <w:rFonts w:ascii="Calibri" w:hAnsi="Calibri" w:cs="Calibri"/>
          <w:sz w:val="22"/>
          <w:szCs w:val="22"/>
        </w:rPr>
        <w:t>) měsíc</w:t>
      </w:r>
      <w:r>
        <w:rPr>
          <w:rFonts w:ascii="Calibri" w:hAnsi="Calibri" w:cs="Calibri"/>
          <w:sz w:val="22"/>
          <w:szCs w:val="22"/>
        </w:rPr>
        <w:t>ů</w:t>
      </w:r>
      <w:r w:rsidRPr="00432C91">
        <w:rPr>
          <w:rFonts w:ascii="Calibri" w:hAnsi="Calibri" w:cs="Calibri"/>
          <w:sz w:val="22"/>
          <w:szCs w:val="22"/>
        </w:rPr>
        <w:t xml:space="preserve">. Výpovědní doba počíná běžet </w:t>
      </w:r>
      <w:r>
        <w:rPr>
          <w:rFonts w:ascii="Calibri" w:hAnsi="Calibri" w:cs="Calibri"/>
          <w:sz w:val="22"/>
          <w:szCs w:val="22"/>
        </w:rPr>
        <w:t xml:space="preserve">prvního dne měsíce následujícího po měsíci, v němž dojde k doručení písemné výpovědi druhé smluvní straně </w:t>
      </w:r>
      <w:r w:rsidRPr="00432C91">
        <w:rPr>
          <w:rFonts w:ascii="Calibri" w:hAnsi="Calibri" w:cs="Calibri"/>
          <w:sz w:val="22"/>
          <w:szCs w:val="22"/>
        </w:rPr>
        <w:t>na její adresu uvedenou v záhlaví této smlouvy.</w:t>
      </w:r>
    </w:p>
    <w:p w14:paraId="5C4841B7" w14:textId="77777777" w:rsidR="00E477C2" w:rsidRDefault="00E477C2" w:rsidP="00E477C2">
      <w:pPr>
        <w:pStyle w:val="Odstavecseseznamem"/>
        <w:numPr>
          <w:ilvl w:val="0"/>
          <w:numId w:val="6"/>
        </w:numPr>
        <w:spacing w:before="240"/>
        <w:ind w:left="567" w:hanging="283"/>
        <w:jc w:val="both"/>
        <w:rPr>
          <w:rFonts w:ascii="Calibri" w:hAnsi="Calibri" w:cs="Calibri"/>
          <w:sz w:val="22"/>
          <w:szCs w:val="22"/>
        </w:rPr>
      </w:pPr>
      <w:r w:rsidRPr="172036E7">
        <w:rPr>
          <w:rFonts w:ascii="Calibri" w:hAnsi="Calibri" w:cs="Calibri"/>
          <w:sz w:val="22"/>
          <w:szCs w:val="22"/>
        </w:rPr>
        <w:t xml:space="preserve">Smluvní strany se dohodly, že </w:t>
      </w:r>
      <w:r>
        <w:rPr>
          <w:rFonts w:ascii="Calibri" w:hAnsi="Calibri" w:cs="Calibri"/>
          <w:sz w:val="22"/>
          <w:szCs w:val="22"/>
        </w:rPr>
        <w:t xml:space="preserve">v případě, že existují mezi smluvními stranami </w:t>
      </w:r>
      <w:r w:rsidRPr="172036E7">
        <w:rPr>
          <w:rFonts w:ascii="Calibri" w:hAnsi="Calibri" w:cs="Calibri"/>
          <w:sz w:val="22"/>
          <w:szCs w:val="22"/>
        </w:rPr>
        <w:t>závazky z uzavřených smluv se stejným nebo obdobným plněním</w:t>
      </w:r>
      <w:r>
        <w:rPr>
          <w:rFonts w:ascii="Calibri" w:hAnsi="Calibri" w:cs="Calibri"/>
          <w:sz w:val="22"/>
          <w:szCs w:val="22"/>
        </w:rPr>
        <w:t xml:space="preserve">, </w:t>
      </w:r>
      <w:r w:rsidRPr="172036E7">
        <w:rPr>
          <w:rFonts w:ascii="Calibri" w:hAnsi="Calibri" w:cs="Calibri"/>
          <w:sz w:val="22"/>
          <w:szCs w:val="22"/>
        </w:rPr>
        <w:t xml:space="preserve">dle </w:t>
      </w:r>
      <w:r>
        <w:rPr>
          <w:rFonts w:ascii="Calibri" w:hAnsi="Calibri" w:cs="Calibri"/>
          <w:sz w:val="22"/>
          <w:szCs w:val="22"/>
        </w:rPr>
        <w:t xml:space="preserve">ustanovení </w:t>
      </w:r>
      <w:r w:rsidRPr="172036E7">
        <w:rPr>
          <w:rFonts w:ascii="Calibri" w:hAnsi="Calibri" w:cs="Calibri"/>
          <w:sz w:val="22"/>
          <w:szCs w:val="22"/>
        </w:rPr>
        <w:t xml:space="preserve">§ 1902 zákona č. </w:t>
      </w:r>
      <w:r w:rsidRPr="00B86F65">
        <w:rPr>
          <w:rFonts w:ascii="Calibri" w:hAnsi="Calibri" w:cs="Calibri"/>
          <w:sz w:val="22"/>
          <w:szCs w:val="22"/>
        </w:rPr>
        <w:t>89/2012 Sb., občanský zákoník, ve znění pozdějších předpisů</w:t>
      </w:r>
      <w:r>
        <w:rPr>
          <w:rFonts w:ascii="Calibri" w:hAnsi="Calibri" w:cs="Calibri"/>
          <w:sz w:val="22"/>
          <w:szCs w:val="22"/>
        </w:rPr>
        <w:t>,</w:t>
      </w:r>
      <w:r w:rsidRPr="172036E7">
        <w:rPr>
          <w:rFonts w:ascii="Calibri" w:hAnsi="Calibri" w:cs="Calibri"/>
          <w:sz w:val="22"/>
          <w:szCs w:val="22"/>
        </w:rPr>
        <w:t xml:space="preserve"> </w:t>
      </w:r>
      <w:r>
        <w:rPr>
          <w:rFonts w:ascii="Calibri" w:hAnsi="Calibri" w:cs="Calibri"/>
          <w:sz w:val="22"/>
          <w:szCs w:val="22"/>
        </w:rPr>
        <w:t xml:space="preserve">se takové závazky smluvních stran zcela </w:t>
      </w:r>
      <w:r w:rsidRPr="172036E7">
        <w:rPr>
          <w:rFonts w:ascii="Calibri" w:hAnsi="Calibri" w:cs="Calibri"/>
          <w:sz w:val="22"/>
          <w:szCs w:val="22"/>
        </w:rPr>
        <w:t>ruší a nahrazují se touto smlouvou. Výjimku tvoří závazky</w:t>
      </w:r>
      <w:r>
        <w:rPr>
          <w:rFonts w:ascii="Calibri" w:hAnsi="Calibri" w:cs="Calibri"/>
          <w:sz w:val="22"/>
          <w:szCs w:val="22"/>
        </w:rPr>
        <w:t xml:space="preserve"> objednatele</w:t>
      </w:r>
      <w:r w:rsidRPr="172036E7">
        <w:rPr>
          <w:rFonts w:ascii="Calibri" w:hAnsi="Calibri" w:cs="Calibri"/>
          <w:sz w:val="22"/>
          <w:szCs w:val="22"/>
        </w:rPr>
        <w:t>, které vznikly z důvodu porušení povinnosti z uzavřených dosavadních smluv</w:t>
      </w:r>
      <w:r>
        <w:rPr>
          <w:rFonts w:ascii="Calibri" w:hAnsi="Calibri" w:cs="Calibri"/>
          <w:sz w:val="22"/>
          <w:szCs w:val="22"/>
        </w:rPr>
        <w:t xml:space="preserve"> mezi smluvními stranami</w:t>
      </w:r>
      <w:r w:rsidRPr="172036E7">
        <w:rPr>
          <w:rFonts w:ascii="Calibri" w:hAnsi="Calibri" w:cs="Calibri"/>
          <w:sz w:val="22"/>
          <w:szCs w:val="22"/>
        </w:rPr>
        <w:t>, např. smluvní pokuta.</w:t>
      </w:r>
    </w:p>
    <w:p w14:paraId="5B0DE5CA" w14:textId="77777777" w:rsidR="00E477C2" w:rsidRPr="00432C91" w:rsidRDefault="00E477C2" w:rsidP="00E477C2">
      <w:pPr>
        <w:pStyle w:val="Odstavecseseznamem"/>
        <w:numPr>
          <w:ilvl w:val="0"/>
          <w:numId w:val="6"/>
        </w:numPr>
        <w:spacing w:before="240"/>
        <w:ind w:left="567" w:hanging="283"/>
        <w:jc w:val="both"/>
        <w:rPr>
          <w:rFonts w:ascii="Calibri" w:hAnsi="Calibri" w:cs="Calibri"/>
          <w:sz w:val="22"/>
          <w:szCs w:val="22"/>
        </w:rPr>
      </w:pPr>
      <w:r w:rsidRPr="00EF1E71">
        <w:rPr>
          <w:rFonts w:ascii="Calibri" w:hAnsi="Calibri" w:cs="Calibri"/>
          <w:sz w:val="22"/>
          <w:szCs w:val="22"/>
        </w:rPr>
        <w:t>Kterákoli ze stran je oprávněna odstoupit od této smlouvy pouze z důvodu podstatného</w:t>
      </w:r>
      <w:r>
        <w:rPr>
          <w:rFonts w:ascii="Calibri" w:hAnsi="Calibri" w:cs="Calibri"/>
          <w:sz w:val="22"/>
          <w:szCs w:val="22"/>
        </w:rPr>
        <w:t xml:space="preserve"> </w:t>
      </w:r>
      <w:r w:rsidRPr="00EF1E71">
        <w:rPr>
          <w:rFonts w:ascii="Calibri" w:hAnsi="Calibri" w:cs="Calibri"/>
          <w:sz w:val="22"/>
          <w:szCs w:val="22"/>
        </w:rPr>
        <w:t>porušení ujednání této smlouvy druhou stranou, pokud na toto porušení smluvních</w:t>
      </w:r>
      <w:r>
        <w:rPr>
          <w:rFonts w:ascii="Calibri" w:hAnsi="Calibri" w:cs="Calibri"/>
          <w:sz w:val="22"/>
          <w:szCs w:val="22"/>
        </w:rPr>
        <w:t xml:space="preserve"> </w:t>
      </w:r>
      <w:r w:rsidRPr="00EF1E71">
        <w:rPr>
          <w:rFonts w:ascii="Calibri" w:hAnsi="Calibri" w:cs="Calibri"/>
          <w:sz w:val="22"/>
          <w:szCs w:val="22"/>
        </w:rPr>
        <w:t>povinností byla druhá strana písemně upozorněna a nesjednala-li tato nápravu ani</w:t>
      </w:r>
      <w:r>
        <w:rPr>
          <w:rFonts w:ascii="Calibri" w:hAnsi="Calibri" w:cs="Calibri"/>
          <w:sz w:val="22"/>
          <w:szCs w:val="22"/>
        </w:rPr>
        <w:t xml:space="preserve"> </w:t>
      </w:r>
      <w:r w:rsidRPr="00EF1E71">
        <w:rPr>
          <w:rFonts w:ascii="Calibri" w:hAnsi="Calibri" w:cs="Calibri"/>
          <w:sz w:val="22"/>
          <w:szCs w:val="22"/>
        </w:rPr>
        <w:t>v dodatečné, druhou stranou k tomu poskytnuté přiměřené lhůtě. Podstatným porušením této</w:t>
      </w:r>
      <w:r>
        <w:rPr>
          <w:rFonts w:ascii="Calibri" w:hAnsi="Calibri" w:cs="Calibri"/>
          <w:sz w:val="22"/>
          <w:szCs w:val="22"/>
        </w:rPr>
        <w:t xml:space="preserve"> </w:t>
      </w:r>
      <w:r w:rsidRPr="00EF1E71">
        <w:rPr>
          <w:rFonts w:ascii="Calibri" w:hAnsi="Calibri" w:cs="Calibri"/>
          <w:sz w:val="22"/>
          <w:szCs w:val="22"/>
        </w:rPr>
        <w:t>smlouvy ze strany zhotovitele se rozumí neprovedení svozu odpadu ve sjednaném (či</w:t>
      </w:r>
      <w:r w:rsidRPr="00EF1E71">
        <w:rPr>
          <w:rFonts w:ascii="Calibri" w:hAnsi="Calibri" w:cs="Calibri"/>
          <w:sz w:val="22"/>
          <w:szCs w:val="22"/>
        </w:rPr>
        <w:br/>
        <w:t>náhradním) termínu alespoň třikrát během jednoho kalendářního čtvrtletí, či opakované</w:t>
      </w:r>
      <w:r>
        <w:rPr>
          <w:rFonts w:ascii="Calibri" w:hAnsi="Calibri" w:cs="Calibri"/>
          <w:sz w:val="22"/>
          <w:szCs w:val="22"/>
        </w:rPr>
        <w:t xml:space="preserve"> </w:t>
      </w:r>
      <w:r w:rsidRPr="00EF1E71">
        <w:rPr>
          <w:rFonts w:ascii="Calibri" w:hAnsi="Calibri" w:cs="Calibri"/>
          <w:sz w:val="22"/>
          <w:szCs w:val="22"/>
        </w:rPr>
        <w:t>(alespoň třikrát během jednoho kalendářního měsíce) porušení jiné povinnosti zhotovitele dle</w:t>
      </w:r>
      <w:r>
        <w:rPr>
          <w:rFonts w:ascii="Calibri" w:hAnsi="Calibri" w:cs="Calibri"/>
          <w:sz w:val="22"/>
          <w:szCs w:val="22"/>
        </w:rPr>
        <w:t xml:space="preserve"> </w:t>
      </w:r>
      <w:r w:rsidRPr="00EF1E71">
        <w:rPr>
          <w:rFonts w:ascii="Calibri" w:hAnsi="Calibri" w:cs="Calibri"/>
          <w:sz w:val="22"/>
          <w:szCs w:val="22"/>
        </w:rPr>
        <w:t>této smlouvy, pokud byl zhotovitel na takové prodlení či porušení v každém jednotlivém</w:t>
      </w:r>
      <w:r>
        <w:rPr>
          <w:rFonts w:ascii="Calibri" w:hAnsi="Calibri" w:cs="Calibri"/>
          <w:sz w:val="22"/>
          <w:szCs w:val="22"/>
        </w:rPr>
        <w:t xml:space="preserve"> </w:t>
      </w:r>
      <w:r w:rsidRPr="00EF1E71">
        <w:rPr>
          <w:rFonts w:ascii="Calibri" w:hAnsi="Calibri" w:cs="Calibri"/>
          <w:sz w:val="22"/>
          <w:szCs w:val="22"/>
        </w:rPr>
        <w:t>případě písemně upozorněn. Podstatným porušením této smlouvy ze strany objednatele se</w:t>
      </w:r>
      <w:r>
        <w:rPr>
          <w:rFonts w:ascii="Calibri" w:hAnsi="Calibri" w:cs="Calibri"/>
          <w:sz w:val="22"/>
          <w:szCs w:val="22"/>
        </w:rPr>
        <w:t xml:space="preserve"> </w:t>
      </w:r>
      <w:r w:rsidRPr="00EF1E71">
        <w:rPr>
          <w:rFonts w:ascii="Calibri" w:hAnsi="Calibri" w:cs="Calibri"/>
          <w:sz w:val="22"/>
          <w:szCs w:val="22"/>
        </w:rPr>
        <w:t xml:space="preserve">rozumí prodlení objednatele s úhradou ceny za plnění </w:t>
      </w:r>
      <w:r>
        <w:rPr>
          <w:rFonts w:ascii="Calibri" w:hAnsi="Calibri" w:cs="Calibri"/>
          <w:sz w:val="22"/>
          <w:szCs w:val="22"/>
        </w:rPr>
        <w:t xml:space="preserve">poskytnuté </w:t>
      </w:r>
      <w:r w:rsidRPr="00EF1E71">
        <w:rPr>
          <w:rFonts w:ascii="Calibri" w:hAnsi="Calibri" w:cs="Calibri"/>
          <w:sz w:val="22"/>
          <w:szCs w:val="22"/>
        </w:rPr>
        <w:t>dle této smlouvy po dobu delší než 30</w:t>
      </w:r>
      <w:r>
        <w:rPr>
          <w:rFonts w:ascii="Calibri" w:hAnsi="Calibri" w:cs="Calibri"/>
          <w:sz w:val="22"/>
          <w:szCs w:val="22"/>
        </w:rPr>
        <w:t xml:space="preserve"> </w:t>
      </w:r>
      <w:r w:rsidRPr="00EF1E71">
        <w:rPr>
          <w:rFonts w:ascii="Calibri" w:hAnsi="Calibri" w:cs="Calibri"/>
          <w:sz w:val="22"/>
          <w:szCs w:val="22"/>
        </w:rPr>
        <w:t>dnů. Oznámení o odstoupení musí být doručeno druhé straně</w:t>
      </w:r>
      <w:r>
        <w:rPr>
          <w:rFonts w:ascii="Calibri" w:hAnsi="Calibri" w:cs="Calibri"/>
          <w:sz w:val="22"/>
          <w:szCs w:val="22"/>
        </w:rPr>
        <w:t xml:space="preserve"> na adresu uvedenou v záhlaví této smlouvy</w:t>
      </w:r>
      <w:r w:rsidRPr="00EF1E71">
        <w:rPr>
          <w:rFonts w:ascii="Calibri" w:hAnsi="Calibri" w:cs="Calibri"/>
          <w:sz w:val="22"/>
          <w:szCs w:val="22"/>
        </w:rPr>
        <w:t>, účinky odstoupení nastávají</w:t>
      </w:r>
      <w:r>
        <w:rPr>
          <w:rFonts w:ascii="Calibri" w:hAnsi="Calibri" w:cs="Calibri"/>
          <w:sz w:val="22"/>
          <w:szCs w:val="22"/>
        </w:rPr>
        <w:t xml:space="preserve"> </w:t>
      </w:r>
      <w:r w:rsidRPr="00432C91">
        <w:rPr>
          <w:rFonts w:ascii="Calibri" w:hAnsi="Calibri" w:cs="Calibri"/>
          <w:sz w:val="22"/>
          <w:szCs w:val="22"/>
        </w:rPr>
        <w:t xml:space="preserve">ke dni, kdy </w:t>
      </w:r>
      <w:r>
        <w:rPr>
          <w:rFonts w:ascii="Calibri" w:hAnsi="Calibri" w:cs="Calibri"/>
          <w:sz w:val="22"/>
          <w:szCs w:val="22"/>
        </w:rPr>
        <w:t>příslušná smluvní strana</w:t>
      </w:r>
      <w:r w:rsidRPr="00432C91">
        <w:rPr>
          <w:rFonts w:ascii="Calibri" w:hAnsi="Calibri" w:cs="Calibri"/>
          <w:sz w:val="22"/>
          <w:szCs w:val="22"/>
        </w:rPr>
        <w:t xml:space="preserve"> obdrží písemné oznámení o odstoupení od smlouvy</w:t>
      </w:r>
      <w:r w:rsidRPr="00EF1E71">
        <w:rPr>
          <w:rFonts w:ascii="Calibri" w:hAnsi="Calibri" w:cs="Calibri"/>
          <w:sz w:val="22"/>
          <w:szCs w:val="22"/>
        </w:rPr>
        <w:t>.</w:t>
      </w:r>
      <w:r w:rsidRPr="00432C91">
        <w:rPr>
          <w:rFonts w:ascii="Calibri" w:hAnsi="Calibri" w:cs="Calibri"/>
          <w:sz w:val="22"/>
          <w:szCs w:val="22"/>
        </w:rPr>
        <w:t xml:space="preserve"> </w:t>
      </w:r>
    </w:p>
    <w:p w14:paraId="3F356E32" w14:textId="02F34010" w:rsidR="00E477C2" w:rsidRDefault="00E477C2" w:rsidP="00E477C2">
      <w:pPr>
        <w:pStyle w:val="Odstavecseseznamem"/>
        <w:numPr>
          <w:ilvl w:val="0"/>
          <w:numId w:val="6"/>
        </w:numPr>
        <w:spacing w:before="240"/>
        <w:ind w:left="567" w:hanging="283"/>
        <w:jc w:val="both"/>
        <w:rPr>
          <w:rFonts w:ascii="Calibri" w:hAnsi="Calibri" w:cs="Calibri"/>
          <w:sz w:val="22"/>
          <w:szCs w:val="22"/>
        </w:rPr>
      </w:pPr>
      <w:r w:rsidRPr="00432C91">
        <w:rPr>
          <w:rFonts w:ascii="Calibri" w:hAnsi="Calibri" w:cs="Calibri"/>
          <w:sz w:val="22"/>
          <w:szCs w:val="22"/>
        </w:rPr>
        <w:t xml:space="preserve">V případě odstoupení některé strany od této smlouvy nejsou strany povinny si vrátit plnění, která si na základě této smlouvy doposud poskytly, a zůstávají zachovány veškeré nároky které stranám z této smlouvy a v souvislosti s ní vznikly do doby odstoupení od ní. V případě odstoupení od této smlouvy se obě smluvní strany zavazují vypořádat své finanční poměry založené touto smlouvou nejpozději do </w:t>
      </w:r>
      <w:r>
        <w:rPr>
          <w:rFonts w:ascii="Calibri" w:hAnsi="Calibri" w:cs="Calibri"/>
          <w:sz w:val="22"/>
          <w:szCs w:val="22"/>
        </w:rPr>
        <w:t>jednoho (</w:t>
      </w:r>
      <w:r w:rsidRPr="00432C91">
        <w:rPr>
          <w:rFonts w:ascii="Calibri" w:hAnsi="Calibri" w:cs="Calibri"/>
          <w:sz w:val="22"/>
          <w:szCs w:val="22"/>
        </w:rPr>
        <w:t>1</w:t>
      </w:r>
      <w:r>
        <w:rPr>
          <w:rFonts w:ascii="Calibri" w:hAnsi="Calibri" w:cs="Calibri"/>
          <w:sz w:val="22"/>
          <w:szCs w:val="22"/>
        </w:rPr>
        <w:t>)</w:t>
      </w:r>
      <w:r w:rsidRPr="00432C91">
        <w:rPr>
          <w:rFonts w:ascii="Calibri" w:hAnsi="Calibri" w:cs="Calibri"/>
          <w:sz w:val="22"/>
          <w:szCs w:val="22"/>
        </w:rPr>
        <w:t xml:space="preserve"> měsíce ode dne doručení oznámení o odstoupení od této smlouvy.</w:t>
      </w:r>
    </w:p>
    <w:p w14:paraId="7FD138A5" w14:textId="0B4BFAEA" w:rsidR="004564A6" w:rsidRDefault="004564A6">
      <w:pPr>
        <w:spacing w:after="160" w:line="259" w:lineRule="auto"/>
        <w:rPr>
          <w:rFonts w:ascii="Calibri" w:eastAsia="Times New Roman" w:hAnsi="Calibri" w:cs="Calibri"/>
          <w:sz w:val="22"/>
          <w:szCs w:val="22"/>
        </w:rPr>
      </w:pPr>
      <w:r>
        <w:rPr>
          <w:rFonts w:ascii="Calibri" w:hAnsi="Calibri" w:cs="Calibri"/>
          <w:sz w:val="22"/>
          <w:szCs w:val="22"/>
        </w:rPr>
        <w:br w:type="page"/>
      </w:r>
    </w:p>
    <w:p w14:paraId="187712E5"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lastRenderedPageBreak/>
        <w:t>X.</w:t>
      </w:r>
    </w:p>
    <w:p w14:paraId="2B1CA5E6" w14:textId="77777777" w:rsidR="00E477C2" w:rsidRDefault="00E477C2" w:rsidP="00E477C2">
      <w:pPr>
        <w:jc w:val="center"/>
        <w:rPr>
          <w:rFonts w:ascii="Calibri" w:hAnsi="Calibri" w:cs="Calibri"/>
          <w:b/>
          <w:sz w:val="22"/>
          <w:szCs w:val="22"/>
        </w:rPr>
      </w:pPr>
      <w:r w:rsidRPr="00432C91">
        <w:rPr>
          <w:rFonts w:ascii="Calibri" w:hAnsi="Calibri" w:cs="Calibri"/>
          <w:b/>
          <w:sz w:val="22"/>
          <w:szCs w:val="22"/>
        </w:rPr>
        <w:t>Z</w:t>
      </w:r>
      <w:r>
        <w:rPr>
          <w:rFonts w:ascii="Calibri" w:hAnsi="Calibri" w:cs="Calibri"/>
          <w:b/>
          <w:sz w:val="22"/>
          <w:szCs w:val="22"/>
        </w:rPr>
        <w:t>vláštní</w:t>
      </w:r>
      <w:r w:rsidRPr="00432C91">
        <w:rPr>
          <w:rFonts w:ascii="Calibri" w:hAnsi="Calibri" w:cs="Calibri"/>
          <w:b/>
          <w:sz w:val="22"/>
          <w:szCs w:val="22"/>
        </w:rPr>
        <w:t xml:space="preserve"> ustanovení</w:t>
      </w:r>
    </w:p>
    <w:p w14:paraId="05151FB5" w14:textId="77777777" w:rsidR="00E477C2" w:rsidRPr="00432C91" w:rsidRDefault="00E477C2" w:rsidP="00E477C2">
      <w:pPr>
        <w:jc w:val="center"/>
        <w:rPr>
          <w:rFonts w:ascii="Calibri" w:hAnsi="Calibri" w:cs="Calibri"/>
          <w:b/>
          <w:sz w:val="22"/>
          <w:szCs w:val="22"/>
        </w:rPr>
      </w:pPr>
    </w:p>
    <w:p w14:paraId="166E0A3E" w14:textId="77777777" w:rsidR="00E477C2" w:rsidRDefault="00E477C2" w:rsidP="00E477C2">
      <w:pPr>
        <w:numPr>
          <w:ilvl w:val="0"/>
          <w:numId w:val="9"/>
        </w:numPr>
        <w:tabs>
          <w:tab w:val="clear" w:pos="720"/>
          <w:tab w:val="num" w:pos="567"/>
        </w:tabs>
        <w:ind w:left="567" w:hanging="283"/>
        <w:jc w:val="both"/>
        <w:rPr>
          <w:rFonts w:ascii="Calibri" w:hAnsi="Calibri" w:cs="Calibri"/>
          <w:sz w:val="22"/>
          <w:szCs w:val="22"/>
        </w:rPr>
      </w:pPr>
      <w:r w:rsidRPr="009740EE">
        <w:rPr>
          <w:rFonts w:ascii="Calibri" w:hAnsi="Calibri" w:cs="Calibri"/>
          <w:sz w:val="22"/>
          <w:szCs w:val="22"/>
        </w:rPr>
        <w:t>Ob</w:t>
      </w:r>
      <w:r>
        <w:rPr>
          <w:rFonts w:ascii="Calibri" w:hAnsi="Calibri" w:cs="Calibri"/>
          <w:sz w:val="22"/>
          <w:szCs w:val="22"/>
        </w:rPr>
        <w:t>jednatel</w:t>
      </w:r>
      <w:r w:rsidRPr="009740EE">
        <w:rPr>
          <w:rFonts w:ascii="Calibri" w:hAnsi="Calibri" w:cs="Calibri"/>
          <w:sz w:val="22"/>
          <w:szCs w:val="22"/>
        </w:rPr>
        <w:t xml:space="preserve"> uplatňuje podle ustanovení § 157 zákona o odpadech svůj nárok na zahrnutí komunálního odpadu, jehož je </w:t>
      </w:r>
      <w:r>
        <w:rPr>
          <w:rFonts w:ascii="Calibri" w:hAnsi="Calibri" w:cs="Calibri"/>
          <w:sz w:val="22"/>
          <w:szCs w:val="22"/>
        </w:rPr>
        <w:t>o</w:t>
      </w:r>
      <w:r w:rsidRPr="009740EE">
        <w:rPr>
          <w:rFonts w:ascii="Calibri" w:hAnsi="Calibri" w:cs="Calibri"/>
          <w:sz w:val="22"/>
          <w:szCs w:val="22"/>
        </w:rPr>
        <w:t>b</w:t>
      </w:r>
      <w:r>
        <w:rPr>
          <w:rFonts w:ascii="Calibri" w:hAnsi="Calibri" w:cs="Calibri"/>
          <w:sz w:val="22"/>
          <w:szCs w:val="22"/>
        </w:rPr>
        <w:t xml:space="preserve">jednatel </w:t>
      </w:r>
      <w:r w:rsidRPr="009740EE">
        <w:rPr>
          <w:rFonts w:ascii="Calibri" w:hAnsi="Calibri" w:cs="Calibri"/>
          <w:sz w:val="22"/>
          <w:szCs w:val="22"/>
        </w:rPr>
        <w:t xml:space="preserve">původcem, do dílčího základu poplatku za ukládání komunálního odpadu za každý příslušný rok na skládkách odpadů provozovaných </w:t>
      </w:r>
      <w:r>
        <w:rPr>
          <w:rFonts w:ascii="Calibri" w:hAnsi="Calibri" w:cs="Calibri"/>
          <w:sz w:val="22"/>
          <w:szCs w:val="22"/>
        </w:rPr>
        <w:t>zhotovitelem</w:t>
      </w:r>
      <w:r w:rsidRPr="009740EE">
        <w:rPr>
          <w:rFonts w:ascii="Calibri" w:hAnsi="Calibri" w:cs="Calibri"/>
          <w:sz w:val="22"/>
          <w:szCs w:val="22"/>
        </w:rPr>
        <w:t xml:space="preserve"> v rozsahu </w:t>
      </w:r>
      <w:r>
        <w:rPr>
          <w:rFonts w:ascii="Calibri" w:hAnsi="Calibri" w:cs="Calibri"/>
          <w:sz w:val="22"/>
          <w:szCs w:val="22"/>
        </w:rPr>
        <w:t>100</w:t>
      </w:r>
      <w:r w:rsidRPr="009740EE">
        <w:rPr>
          <w:rFonts w:ascii="Calibri" w:hAnsi="Calibri" w:cs="Calibri"/>
          <w:sz w:val="22"/>
          <w:szCs w:val="22"/>
        </w:rPr>
        <w:t xml:space="preserve"> % celkového nároku </w:t>
      </w:r>
      <w:r>
        <w:rPr>
          <w:rFonts w:ascii="Calibri" w:hAnsi="Calibri" w:cs="Calibri"/>
          <w:sz w:val="22"/>
          <w:szCs w:val="22"/>
        </w:rPr>
        <w:t>objednatele</w:t>
      </w:r>
      <w:r w:rsidRPr="009740EE">
        <w:rPr>
          <w:rFonts w:ascii="Calibri" w:hAnsi="Calibri" w:cs="Calibri"/>
          <w:sz w:val="22"/>
          <w:szCs w:val="22"/>
        </w:rPr>
        <w:t xml:space="preserve"> dle § 157 odst. 2 zákona o odpadech.</w:t>
      </w:r>
    </w:p>
    <w:p w14:paraId="168BBBCD" w14:textId="77777777" w:rsidR="00E477C2" w:rsidRDefault="00E477C2" w:rsidP="00E477C2">
      <w:pPr>
        <w:numPr>
          <w:ilvl w:val="0"/>
          <w:numId w:val="9"/>
        </w:numPr>
        <w:tabs>
          <w:tab w:val="clear" w:pos="720"/>
          <w:tab w:val="num" w:pos="567"/>
        </w:tabs>
        <w:ind w:left="567" w:hanging="283"/>
        <w:jc w:val="both"/>
        <w:rPr>
          <w:rFonts w:ascii="Calibri" w:hAnsi="Calibri" w:cs="Calibri"/>
          <w:sz w:val="22"/>
          <w:szCs w:val="22"/>
        </w:rPr>
      </w:pPr>
      <w:r w:rsidRPr="009740EE">
        <w:rPr>
          <w:rFonts w:ascii="Calibri" w:hAnsi="Calibri" w:cs="Calibri"/>
          <w:sz w:val="22"/>
          <w:szCs w:val="22"/>
        </w:rPr>
        <w:t>Ob</w:t>
      </w:r>
      <w:r>
        <w:rPr>
          <w:rFonts w:ascii="Calibri" w:hAnsi="Calibri" w:cs="Calibri"/>
          <w:sz w:val="22"/>
          <w:szCs w:val="22"/>
        </w:rPr>
        <w:t>jednatel</w:t>
      </w:r>
      <w:r w:rsidRPr="009740EE">
        <w:rPr>
          <w:rFonts w:ascii="Calibri" w:hAnsi="Calibri" w:cs="Calibri"/>
          <w:sz w:val="22"/>
          <w:szCs w:val="22"/>
        </w:rPr>
        <w:t xml:space="preserve"> současně zmocňuje zhotovitele k uplatnění nároku </w:t>
      </w:r>
      <w:r>
        <w:rPr>
          <w:rFonts w:ascii="Calibri" w:hAnsi="Calibri" w:cs="Calibri"/>
          <w:sz w:val="22"/>
          <w:szCs w:val="22"/>
        </w:rPr>
        <w:t>objednatele</w:t>
      </w:r>
      <w:r w:rsidRPr="009740EE">
        <w:rPr>
          <w:rFonts w:ascii="Calibri" w:hAnsi="Calibri" w:cs="Calibri"/>
          <w:sz w:val="22"/>
          <w:szCs w:val="22"/>
        </w:rPr>
        <w:t xml:space="preserve"> na zahrnutí komunálního odpadu, jehož je </w:t>
      </w:r>
      <w:r>
        <w:rPr>
          <w:rFonts w:ascii="Calibri" w:hAnsi="Calibri" w:cs="Calibri"/>
          <w:sz w:val="22"/>
          <w:szCs w:val="22"/>
        </w:rPr>
        <w:t>objednatel</w:t>
      </w:r>
      <w:r w:rsidRPr="009740EE">
        <w:rPr>
          <w:rFonts w:ascii="Calibri" w:hAnsi="Calibri" w:cs="Calibri"/>
          <w:sz w:val="22"/>
          <w:szCs w:val="22"/>
        </w:rPr>
        <w:t xml:space="preserve"> původcem, do dílčího základu poplatku za ukládání komunálního odpadu za příslušný rok na skládkách odpadů v rozsahu, který nebude v příslušném roce uplatněn na skládkách provozovaných </w:t>
      </w:r>
      <w:r>
        <w:rPr>
          <w:rFonts w:ascii="Calibri" w:hAnsi="Calibri" w:cs="Calibri"/>
          <w:sz w:val="22"/>
          <w:szCs w:val="22"/>
        </w:rPr>
        <w:t>zhotovitelem</w:t>
      </w:r>
      <w:r w:rsidRPr="009740EE">
        <w:rPr>
          <w:rFonts w:ascii="Calibri" w:hAnsi="Calibri" w:cs="Calibri"/>
          <w:sz w:val="22"/>
          <w:szCs w:val="22"/>
        </w:rPr>
        <w:t xml:space="preserve"> až do celkové výše nároku dle odst. </w:t>
      </w:r>
      <w:r>
        <w:rPr>
          <w:rFonts w:ascii="Calibri" w:hAnsi="Calibri" w:cs="Calibri"/>
          <w:sz w:val="22"/>
          <w:szCs w:val="22"/>
        </w:rPr>
        <w:t>1</w:t>
      </w:r>
      <w:r w:rsidRPr="009740EE">
        <w:rPr>
          <w:rFonts w:ascii="Calibri" w:hAnsi="Calibri" w:cs="Calibri"/>
          <w:sz w:val="22"/>
          <w:szCs w:val="22"/>
        </w:rPr>
        <w:t>.</w:t>
      </w:r>
    </w:p>
    <w:p w14:paraId="09B061B2" w14:textId="77777777" w:rsidR="00E477C2" w:rsidRDefault="00E477C2" w:rsidP="00E477C2">
      <w:pPr>
        <w:numPr>
          <w:ilvl w:val="0"/>
          <w:numId w:val="9"/>
        </w:numPr>
        <w:tabs>
          <w:tab w:val="clear" w:pos="720"/>
          <w:tab w:val="num" w:pos="567"/>
        </w:tabs>
        <w:ind w:left="567" w:hanging="283"/>
        <w:jc w:val="both"/>
        <w:rPr>
          <w:rFonts w:ascii="Calibri" w:hAnsi="Calibri" w:cs="Calibri"/>
          <w:sz w:val="22"/>
          <w:szCs w:val="22"/>
        </w:rPr>
      </w:pPr>
      <w:r w:rsidRPr="009740EE">
        <w:rPr>
          <w:rFonts w:ascii="Calibri" w:hAnsi="Calibri" w:cs="Calibri"/>
          <w:sz w:val="22"/>
          <w:szCs w:val="22"/>
        </w:rPr>
        <w:t>Ob</w:t>
      </w:r>
      <w:r>
        <w:rPr>
          <w:rFonts w:ascii="Calibri" w:hAnsi="Calibri" w:cs="Calibri"/>
          <w:sz w:val="22"/>
          <w:szCs w:val="22"/>
        </w:rPr>
        <w:t>jednatel</w:t>
      </w:r>
      <w:r w:rsidRPr="009740EE">
        <w:rPr>
          <w:rFonts w:ascii="Calibri" w:hAnsi="Calibri" w:cs="Calibri"/>
          <w:sz w:val="22"/>
          <w:szCs w:val="22"/>
        </w:rPr>
        <w:t xml:space="preserve"> se zavazuje řádně poskytnout nezbytné podklady a součinnost k řádnému určení rozsahu a výše zákonného nároku </w:t>
      </w:r>
      <w:r>
        <w:rPr>
          <w:rFonts w:ascii="Calibri" w:hAnsi="Calibri" w:cs="Calibri"/>
          <w:sz w:val="22"/>
          <w:szCs w:val="22"/>
        </w:rPr>
        <w:t>o</w:t>
      </w:r>
      <w:r w:rsidRPr="009740EE">
        <w:rPr>
          <w:rFonts w:ascii="Calibri" w:hAnsi="Calibri" w:cs="Calibri"/>
          <w:sz w:val="22"/>
          <w:szCs w:val="22"/>
        </w:rPr>
        <w:t>b</w:t>
      </w:r>
      <w:r>
        <w:rPr>
          <w:rFonts w:ascii="Calibri" w:hAnsi="Calibri" w:cs="Calibri"/>
          <w:sz w:val="22"/>
          <w:szCs w:val="22"/>
        </w:rPr>
        <w:t>jednatele</w:t>
      </w:r>
      <w:r w:rsidRPr="009740EE">
        <w:rPr>
          <w:rFonts w:ascii="Calibri" w:hAnsi="Calibri" w:cs="Calibri"/>
          <w:sz w:val="22"/>
          <w:szCs w:val="22"/>
        </w:rPr>
        <w:t xml:space="preserve"> na zahrnutí komunálního odpadu, jehož je </w:t>
      </w:r>
      <w:r>
        <w:rPr>
          <w:rFonts w:ascii="Calibri" w:hAnsi="Calibri" w:cs="Calibri"/>
          <w:sz w:val="22"/>
          <w:szCs w:val="22"/>
        </w:rPr>
        <w:t>o</w:t>
      </w:r>
      <w:r w:rsidRPr="009740EE">
        <w:rPr>
          <w:rFonts w:ascii="Calibri" w:hAnsi="Calibri" w:cs="Calibri"/>
          <w:sz w:val="22"/>
          <w:szCs w:val="22"/>
        </w:rPr>
        <w:t>b</w:t>
      </w:r>
      <w:r>
        <w:rPr>
          <w:rFonts w:ascii="Calibri" w:hAnsi="Calibri" w:cs="Calibri"/>
          <w:sz w:val="22"/>
          <w:szCs w:val="22"/>
        </w:rPr>
        <w:t>jednatel</w:t>
      </w:r>
      <w:r w:rsidRPr="009740EE">
        <w:rPr>
          <w:rFonts w:ascii="Calibri" w:hAnsi="Calibri" w:cs="Calibri"/>
          <w:sz w:val="22"/>
          <w:szCs w:val="22"/>
        </w:rPr>
        <w:t xml:space="preserve"> původcem, do dílčího základu poplatku za ukládání komunálního odpadu na skládky.</w:t>
      </w:r>
    </w:p>
    <w:p w14:paraId="4EA0A24F" w14:textId="77777777" w:rsidR="00E477C2" w:rsidRDefault="00E477C2" w:rsidP="00E477C2">
      <w:pPr>
        <w:numPr>
          <w:ilvl w:val="0"/>
          <w:numId w:val="9"/>
        </w:numPr>
        <w:tabs>
          <w:tab w:val="clear" w:pos="720"/>
          <w:tab w:val="num" w:pos="567"/>
        </w:tabs>
        <w:ind w:left="567" w:hanging="283"/>
        <w:jc w:val="both"/>
        <w:rPr>
          <w:rFonts w:ascii="Calibri" w:hAnsi="Calibri" w:cs="Calibri"/>
          <w:sz w:val="22"/>
          <w:szCs w:val="22"/>
        </w:rPr>
      </w:pPr>
      <w:r w:rsidRPr="009740EE">
        <w:rPr>
          <w:rFonts w:ascii="Calibri" w:hAnsi="Calibri" w:cs="Calibri"/>
          <w:sz w:val="22"/>
          <w:szCs w:val="22"/>
        </w:rPr>
        <w:t>Ob</w:t>
      </w:r>
      <w:r>
        <w:rPr>
          <w:rFonts w:ascii="Calibri" w:hAnsi="Calibri" w:cs="Calibri"/>
          <w:sz w:val="22"/>
          <w:szCs w:val="22"/>
        </w:rPr>
        <w:t>jednatel</w:t>
      </w:r>
      <w:r w:rsidRPr="009740EE">
        <w:rPr>
          <w:rFonts w:ascii="Calibri" w:hAnsi="Calibri" w:cs="Calibri"/>
          <w:sz w:val="22"/>
          <w:szCs w:val="22"/>
        </w:rPr>
        <w:t xml:space="preserve"> je povin</w:t>
      </w:r>
      <w:r>
        <w:rPr>
          <w:rFonts w:ascii="Calibri" w:hAnsi="Calibri" w:cs="Calibri"/>
          <w:sz w:val="22"/>
          <w:szCs w:val="22"/>
        </w:rPr>
        <w:t>e</w:t>
      </w:r>
      <w:r w:rsidRPr="009740EE">
        <w:rPr>
          <w:rFonts w:ascii="Calibri" w:hAnsi="Calibri" w:cs="Calibri"/>
          <w:sz w:val="22"/>
          <w:szCs w:val="22"/>
        </w:rPr>
        <w:t xml:space="preserve">n uhradit rozdíl ve výši sazeb dílčích základů poplatků za ukládání odpadů na skládky vztahující se ke komunálním odpadům, jichž je </w:t>
      </w:r>
      <w:r>
        <w:rPr>
          <w:rFonts w:ascii="Calibri" w:hAnsi="Calibri" w:cs="Calibri"/>
          <w:sz w:val="22"/>
          <w:szCs w:val="22"/>
        </w:rPr>
        <w:t>o</w:t>
      </w:r>
      <w:r w:rsidRPr="009740EE">
        <w:rPr>
          <w:rFonts w:ascii="Calibri" w:hAnsi="Calibri" w:cs="Calibri"/>
          <w:sz w:val="22"/>
          <w:szCs w:val="22"/>
        </w:rPr>
        <w:t>b</w:t>
      </w:r>
      <w:r>
        <w:rPr>
          <w:rFonts w:ascii="Calibri" w:hAnsi="Calibri" w:cs="Calibri"/>
          <w:sz w:val="22"/>
          <w:szCs w:val="22"/>
        </w:rPr>
        <w:t>jednatel</w:t>
      </w:r>
      <w:r w:rsidRPr="009740EE">
        <w:rPr>
          <w:rFonts w:ascii="Calibri" w:hAnsi="Calibri" w:cs="Calibri"/>
          <w:sz w:val="22"/>
          <w:szCs w:val="22"/>
        </w:rPr>
        <w:t xml:space="preserve"> původcem, uloženým na skládkách v případě, kdy neposkytne nezbytné podklady a součinnost řádně nebo v úplnosti plátci poplatku, resp. </w:t>
      </w:r>
      <w:r>
        <w:rPr>
          <w:rFonts w:ascii="Calibri" w:hAnsi="Calibri" w:cs="Calibri"/>
          <w:sz w:val="22"/>
          <w:szCs w:val="22"/>
        </w:rPr>
        <w:t>zhotoviteli</w:t>
      </w:r>
      <w:r w:rsidRPr="009740EE">
        <w:rPr>
          <w:rFonts w:ascii="Calibri" w:hAnsi="Calibri" w:cs="Calibri"/>
          <w:sz w:val="22"/>
          <w:szCs w:val="22"/>
        </w:rPr>
        <w:t>.</w:t>
      </w:r>
    </w:p>
    <w:p w14:paraId="037F96D5" w14:textId="2AF2F7B9" w:rsidR="00E477C2" w:rsidRDefault="00E477C2" w:rsidP="00E477C2">
      <w:pPr>
        <w:numPr>
          <w:ilvl w:val="0"/>
          <w:numId w:val="9"/>
        </w:numPr>
        <w:tabs>
          <w:tab w:val="clear" w:pos="720"/>
          <w:tab w:val="num" w:pos="567"/>
        </w:tabs>
        <w:ind w:left="567" w:hanging="283"/>
        <w:jc w:val="both"/>
        <w:rPr>
          <w:rFonts w:ascii="Calibri" w:hAnsi="Calibri" w:cs="Calibri"/>
          <w:sz w:val="22"/>
          <w:szCs w:val="22"/>
        </w:rPr>
      </w:pPr>
      <w:r>
        <w:rPr>
          <w:rFonts w:ascii="Calibri" w:hAnsi="Calibri" w:cs="Calibri"/>
          <w:sz w:val="22"/>
          <w:szCs w:val="22"/>
        </w:rPr>
        <w:t>Zhotovitel</w:t>
      </w:r>
      <w:r w:rsidRPr="00524A13">
        <w:rPr>
          <w:rFonts w:ascii="Calibri" w:hAnsi="Calibri" w:cs="Calibri"/>
          <w:sz w:val="22"/>
          <w:szCs w:val="22"/>
        </w:rPr>
        <w:t xml:space="preserve"> se zavazuje informovat </w:t>
      </w:r>
      <w:r>
        <w:rPr>
          <w:rFonts w:ascii="Calibri" w:hAnsi="Calibri" w:cs="Calibri"/>
          <w:sz w:val="22"/>
          <w:szCs w:val="22"/>
        </w:rPr>
        <w:t>objednatele</w:t>
      </w:r>
      <w:r w:rsidRPr="009740EE">
        <w:rPr>
          <w:rFonts w:ascii="Calibri" w:hAnsi="Calibri" w:cs="Calibri"/>
          <w:sz w:val="22"/>
          <w:szCs w:val="22"/>
        </w:rPr>
        <w:t xml:space="preserve"> </w:t>
      </w:r>
      <w:r w:rsidRPr="00524A13">
        <w:rPr>
          <w:rFonts w:ascii="Calibri" w:hAnsi="Calibri" w:cs="Calibri"/>
          <w:sz w:val="22"/>
          <w:szCs w:val="22"/>
        </w:rPr>
        <w:t xml:space="preserve">o vyčerpání zákonného nároku na zahrnutí komunálního odpadu, jehož je </w:t>
      </w:r>
      <w:r>
        <w:rPr>
          <w:rFonts w:ascii="Calibri" w:hAnsi="Calibri" w:cs="Calibri"/>
          <w:sz w:val="22"/>
          <w:szCs w:val="22"/>
        </w:rPr>
        <w:t>objednatel</w:t>
      </w:r>
      <w:r w:rsidRPr="009740EE">
        <w:rPr>
          <w:rFonts w:ascii="Calibri" w:hAnsi="Calibri" w:cs="Calibri"/>
          <w:sz w:val="22"/>
          <w:szCs w:val="22"/>
        </w:rPr>
        <w:t xml:space="preserve"> </w:t>
      </w:r>
      <w:r w:rsidRPr="00524A13">
        <w:rPr>
          <w:rFonts w:ascii="Calibri" w:hAnsi="Calibri" w:cs="Calibri"/>
          <w:sz w:val="22"/>
          <w:szCs w:val="22"/>
        </w:rPr>
        <w:t>původcem, do dílčího základu poplatku za ukládání komunálního odpadu v </w:t>
      </w:r>
      <w:permStart w:id="342624052" w:edGrp="everyone"/>
      <w:r w:rsidRPr="00524A13">
        <w:rPr>
          <w:rFonts w:ascii="Calibri" w:hAnsi="Calibri" w:cs="Calibri"/>
          <w:sz w:val="22"/>
          <w:szCs w:val="22"/>
        </w:rPr>
        <w:t xml:space="preserve">sazbě </w:t>
      </w:r>
      <w:r w:rsidR="000E6128" w:rsidRPr="000E6128">
        <w:rPr>
          <w:rFonts w:ascii="Calibri" w:hAnsi="Calibri" w:cs="Calibri"/>
          <w:color w:val="FF0000"/>
          <w:sz w:val="22"/>
          <w:szCs w:val="22"/>
        </w:rPr>
        <w:t xml:space="preserve">…xxx… </w:t>
      </w:r>
      <w:r w:rsidRPr="00524A13">
        <w:rPr>
          <w:rFonts w:ascii="Calibri" w:hAnsi="Calibri" w:cs="Calibri"/>
          <w:sz w:val="22"/>
          <w:szCs w:val="22"/>
        </w:rPr>
        <w:t xml:space="preserve"> </w:t>
      </w:r>
      <w:permEnd w:id="342624052"/>
      <w:r w:rsidRPr="00524A13">
        <w:rPr>
          <w:rFonts w:ascii="Calibri" w:hAnsi="Calibri" w:cs="Calibri"/>
          <w:sz w:val="22"/>
          <w:szCs w:val="22"/>
        </w:rPr>
        <w:t xml:space="preserve">Kč za 1 tunu a povinnosti hradit za další komunální odpad, jehož je </w:t>
      </w:r>
      <w:r>
        <w:rPr>
          <w:rFonts w:ascii="Calibri" w:hAnsi="Calibri" w:cs="Calibri"/>
          <w:sz w:val="22"/>
          <w:szCs w:val="22"/>
        </w:rPr>
        <w:t>objednatel</w:t>
      </w:r>
      <w:r w:rsidRPr="009740EE">
        <w:rPr>
          <w:rFonts w:ascii="Calibri" w:hAnsi="Calibri" w:cs="Calibri"/>
          <w:sz w:val="22"/>
          <w:szCs w:val="22"/>
        </w:rPr>
        <w:t xml:space="preserve"> </w:t>
      </w:r>
      <w:r w:rsidRPr="00524A13">
        <w:rPr>
          <w:rFonts w:ascii="Calibri" w:hAnsi="Calibri" w:cs="Calibri"/>
          <w:sz w:val="22"/>
          <w:szCs w:val="22"/>
        </w:rPr>
        <w:t>původcem, dílčí základ poplatku za ukládání využitelných odpadů v sazbě</w:t>
      </w:r>
      <w:permStart w:id="1517562854" w:edGrp="everyone"/>
      <w:r w:rsidRPr="00524A13">
        <w:rPr>
          <w:rFonts w:ascii="Calibri" w:hAnsi="Calibri" w:cs="Calibri"/>
          <w:sz w:val="22"/>
          <w:szCs w:val="22"/>
        </w:rPr>
        <w:t xml:space="preserve"> </w:t>
      </w:r>
      <w:bookmarkStart w:id="4" w:name="_Hlk179706668"/>
      <w:r w:rsidR="000E6128" w:rsidRPr="000E6128">
        <w:rPr>
          <w:rFonts w:ascii="Calibri" w:hAnsi="Calibri" w:cs="Calibri"/>
          <w:color w:val="FF0000"/>
          <w:sz w:val="22"/>
          <w:szCs w:val="22"/>
        </w:rPr>
        <w:t xml:space="preserve">…xxx… </w:t>
      </w:r>
      <w:bookmarkEnd w:id="4"/>
      <w:permEnd w:id="1517562854"/>
      <w:r w:rsidRPr="00524A13">
        <w:rPr>
          <w:rFonts w:ascii="Calibri" w:hAnsi="Calibri" w:cs="Calibri"/>
          <w:sz w:val="22"/>
          <w:szCs w:val="22"/>
        </w:rPr>
        <w:t>Kč za 1 tunu, a to do 10. dne měsíce následujícího po měsíci</w:t>
      </w:r>
      <w:r>
        <w:rPr>
          <w:rFonts w:ascii="Calibri" w:hAnsi="Calibri" w:cs="Calibri"/>
          <w:sz w:val="22"/>
          <w:szCs w:val="22"/>
        </w:rPr>
        <w:t>, ve kterém dojde k vyčerpání tohoto nároku.</w:t>
      </w:r>
      <w:r w:rsidRPr="00524A13">
        <w:rPr>
          <w:rFonts w:ascii="Calibri" w:hAnsi="Calibri" w:cs="Calibri"/>
          <w:sz w:val="22"/>
          <w:szCs w:val="22"/>
        </w:rPr>
        <w:t xml:space="preserve"> </w:t>
      </w:r>
    </w:p>
    <w:p w14:paraId="7206D2D8" w14:textId="0AD3A920" w:rsidR="00FE2506" w:rsidRDefault="00FE2506" w:rsidP="00E477C2">
      <w:pPr>
        <w:numPr>
          <w:ilvl w:val="0"/>
          <w:numId w:val="9"/>
        </w:numPr>
        <w:tabs>
          <w:tab w:val="clear" w:pos="720"/>
          <w:tab w:val="num" w:pos="567"/>
        </w:tabs>
        <w:ind w:left="567" w:hanging="283"/>
        <w:jc w:val="both"/>
        <w:rPr>
          <w:rFonts w:ascii="Calibri" w:hAnsi="Calibri" w:cs="Calibri"/>
          <w:sz w:val="22"/>
          <w:szCs w:val="22"/>
        </w:rPr>
      </w:pPr>
      <w:r w:rsidRPr="00D35749">
        <w:rPr>
          <w:rFonts w:asciiTheme="minorHAnsi" w:hAnsiTheme="minorHAnsi" w:cstheme="minorHAnsi"/>
          <w:sz w:val="22"/>
          <w:szCs w:val="22"/>
        </w:rPr>
        <w:t xml:space="preserve">Pokud je předmětem plnění </w:t>
      </w:r>
      <w:r>
        <w:rPr>
          <w:rFonts w:asciiTheme="minorHAnsi" w:hAnsiTheme="minorHAnsi" w:cstheme="minorHAnsi"/>
          <w:sz w:val="22"/>
          <w:szCs w:val="22"/>
        </w:rPr>
        <w:t>S</w:t>
      </w:r>
      <w:r w:rsidRPr="00D35749">
        <w:rPr>
          <w:rFonts w:asciiTheme="minorHAnsi" w:hAnsiTheme="minorHAnsi" w:cstheme="minorHAnsi"/>
          <w:sz w:val="22"/>
          <w:szCs w:val="22"/>
        </w:rPr>
        <w:t xml:space="preserve">mlouvy nakládání s určitým typem odpadu určeným podle kódu odpadů na základě právních předpisů účinných v době uzavření </w:t>
      </w:r>
      <w:r>
        <w:rPr>
          <w:rFonts w:asciiTheme="minorHAnsi" w:hAnsiTheme="minorHAnsi" w:cstheme="minorHAnsi"/>
          <w:sz w:val="22"/>
          <w:szCs w:val="22"/>
        </w:rPr>
        <w:t>S</w:t>
      </w:r>
      <w:r w:rsidRPr="00D35749">
        <w:rPr>
          <w:rFonts w:asciiTheme="minorHAnsi" w:hAnsiTheme="minorHAnsi" w:cstheme="minorHAnsi"/>
          <w:sz w:val="22"/>
          <w:szCs w:val="22"/>
        </w:rPr>
        <w:t xml:space="preserve">mlouvy či některého z jejích dodatků, platí, že se ustanovení </w:t>
      </w:r>
      <w:r>
        <w:rPr>
          <w:rFonts w:asciiTheme="minorHAnsi" w:hAnsiTheme="minorHAnsi" w:cstheme="minorHAnsi"/>
          <w:sz w:val="22"/>
          <w:szCs w:val="22"/>
        </w:rPr>
        <w:t>S</w:t>
      </w:r>
      <w:r w:rsidRPr="00D35749">
        <w:rPr>
          <w:rFonts w:asciiTheme="minorHAnsi" w:hAnsiTheme="minorHAnsi" w:cstheme="minorHAnsi"/>
          <w:sz w:val="22"/>
          <w:szCs w:val="22"/>
        </w:rPr>
        <w:t>mlouvy vztahují na takto určený odpad i tehdy, pokud dojde v budoucnu ke změně kódu nebo zařazení tohoto kódu dle příslušných právních předpisů. V takovém případě se příslušný kód odpadu zařazuje a eviduje dle nové právní úpravy včetně odpovídajícího označení na vyúčtování služeb a fakturách. Úhrada ceny za nakládání s tímto odpadem se přitom řídí aktuálním cenovým ujednáním pro tento druh odpadu. Změna kódu odpadu nemá na cenu vliv, pokud není dohodnuto jinak.</w:t>
      </w:r>
    </w:p>
    <w:p w14:paraId="50CA0C98" w14:textId="77777777" w:rsidR="00E477C2" w:rsidRPr="00432C91" w:rsidRDefault="00E477C2" w:rsidP="00E477C2">
      <w:pPr>
        <w:jc w:val="center"/>
        <w:rPr>
          <w:rFonts w:ascii="Calibri" w:hAnsi="Calibri" w:cs="Calibri"/>
          <w:b/>
          <w:sz w:val="22"/>
          <w:szCs w:val="22"/>
        </w:rPr>
      </w:pPr>
    </w:p>
    <w:p w14:paraId="72520B4B"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t>X</w:t>
      </w:r>
      <w:r>
        <w:rPr>
          <w:rFonts w:ascii="Calibri" w:hAnsi="Calibri" w:cs="Calibri"/>
          <w:b/>
          <w:sz w:val="22"/>
          <w:szCs w:val="22"/>
        </w:rPr>
        <w:t>I</w:t>
      </w:r>
      <w:r w:rsidRPr="00432C91">
        <w:rPr>
          <w:rFonts w:ascii="Calibri" w:hAnsi="Calibri" w:cs="Calibri"/>
          <w:b/>
          <w:sz w:val="22"/>
          <w:szCs w:val="22"/>
        </w:rPr>
        <w:t>.</w:t>
      </w:r>
    </w:p>
    <w:p w14:paraId="5088218C" w14:textId="77777777" w:rsidR="00E477C2" w:rsidRDefault="00E477C2" w:rsidP="00E477C2">
      <w:pPr>
        <w:jc w:val="center"/>
        <w:rPr>
          <w:rFonts w:ascii="Calibri" w:hAnsi="Calibri" w:cs="Calibri"/>
          <w:b/>
          <w:sz w:val="22"/>
          <w:szCs w:val="22"/>
        </w:rPr>
      </w:pPr>
      <w:r w:rsidRPr="00432C91">
        <w:rPr>
          <w:rFonts w:ascii="Calibri" w:hAnsi="Calibri" w:cs="Calibri"/>
          <w:b/>
          <w:sz w:val="22"/>
          <w:szCs w:val="22"/>
        </w:rPr>
        <w:t>Závěrečná ustanovení</w:t>
      </w:r>
    </w:p>
    <w:p w14:paraId="117BE7E1" w14:textId="77777777" w:rsidR="00E477C2" w:rsidRPr="00432C91" w:rsidRDefault="00E477C2" w:rsidP="00E477C2">
      <w:pPr>
        <w:jc w:val="center"/>
        <w:rPr>
          <w:rFonts w:ascii="Calibri" w:hAnsi="Calibri" w:cs="Calibri"/>
          <w:b/>
          <w:sz w:val="22"/>
          <w:szCs w:val="22"/>
        </w:rPr>
      </w:pPr>
    </w:p>
    <w:p w14:paraId="597B6B6B" w14:textId="77777777" w:rsidR="00E477C2" w:rsidRDefault="00E477C2" w:rsidP="00E477C2">
      <w:pPr>
        <w:numPr>
          <w:ilvl w:val="0"/>
          <w:numId w:val="13"/>
        </w:numPr>
        <w:tabs>
          <w:tab w:val="clear" w:pos="720"/>
          <w:tab w:val="num" w:pos="567"/>
        </w:tabs>
        <w:ind w:left="567" w:hanging="283"/>
        <w:jc w:val="both"/>
        <w:rPr>
          <w:rFonts w:ascii="Calibri" w:hAnsi="Calibri" w:cs="Calibri"/>
          <w:sz w:val="22"/>
          <w:szCs w:val="22"/>
        </w:rPr>
      </w:pPr>
      <w:r w:rsidRPr="00432C91">
        <w:rPr>
          <w:rFonts w:ascii="Calibri" w:hAnsi="Calibri" w:cs="Calibri"/>
          <w:sz w:val="22"/>
          <w:szCs w:val="22"/>
        </w:rPr>
        <w:t xml:space="preserve">Práva a povinnosti smluvních stran touto smlouvou neupravená se řídí zákonem o odpadech </w:t>
      </w:r>
      <w:r>
        <w:rPr>
          <w:rFonts w:ascii="Calibri" w:hAnsi="Calibri" w:cs="Calibri"/>
          <w:sz w:val="22"/>
          <w:szCs w:val="22"/>
        </w:rPr>
        <w:t xml:space="preserve">a </w:t>
      </w:r>
      <w:r w:rsidRPr="00432C91">
        <w:rPr>
          <w:rFonts w:ascii="Calibri" w:hAnsi="Calibri" w:cs="Calibri"/>
          <w:sz w:val="22"/>
          <w:szCs w:val="22"/>
        </w:rPr>
        <w:t>zákonem č. 89/2012 Sb., občanský zákoník, ve znění pozdějších předpisů.</w:t>
      </w:r>
    </w:p>
    <w:p w14:paraId="6ED4C90D" w14:textId="266BBB53" w:rsidR="00E477C2" w:rsidRPr="00A90E09" w:rsidRDefault="00E477C2" w:rsidP="00E477C2">
      <w:pPr>
        <w:numPr>
          <w:ilvl w:val="0"/>
          <w:numId w:val="13"/>
        </w:numPr>
        <w:ind w:left="567" w:hanging="283"/>
        <w:jc w:val="both"/>
        <w:rPr>
          <w:rFonts w:ascii="Calibri" w:hAnsi="Calibri" w:cs="Calibri"/>
          <w:sz w:val="22"/>
          <w:szCs w:val="22"/>
        </w:rPr>
      </w:pPr>
      <w:r w:rsidRPr="00A90E09">
        <w:rPr>
          <w:rFonts w:ascii="Calibri" w:hAnsi="Calibri" w:cs="Calibri"/>
          <w:sz w:val="22"/>
          <w:szCs w:val="22"/>
        </w:rPr>
        <w:t xml:space="preserve">Každá ze smluvních stran bude v roli správce zpracovávat osobní údaje fyzických osob vystupujících na straně druhé smluvní strany jakožto subjektů údajů, a to pro účely související s uzavíráním a plněním této </w:t>
      </w:r>
      <w:r>
        <w:rPr>
          <w:rFonts w:ascii="Calibri" w:hAnsi="Calibri" w:cs="Calibri"/>
          <w:sz w:val="22"/>
          <w:szCs w:val="22"/>
        </w:rPr>
        <w:t>s</w:t>
      </w:r>
      <w:r w:rsidRPr="00A90E09">
        <w:rPr>
          <w:rFonts w:ascii="Calibri" w:hAnsi="Calibri" w:cs="Calibri"/>
          <w:sz w:val="22"/>
          <w:szCs w:val="22"/>
        </w:rPr>
        <w:t xml:space="preserve">mlouvy, ochrany jejích právních nároků a plnění právních povinností. Každá ze smluvních stran informuje své případné zaměstnance a další subjekty údajů o zpracování jejich osobních údajů druhou smluvní stranou. Informace o zpracování osobních údajů ze strany </w:t>
      </w:r>
      <w:r>
        <w:rPr>
          <w:rFonts w:ascii="Calibri" w:hAnsi="Calibri" w:cs="Calibri"/>
          <w:sz w:val="22"/>
          <w:szCs w:val="22"/>
        </w:rPr>
        <w:t>zhotovitele</w:t>
      </w:r>
      <w:r w:rsidRPr="00A90E09">
        <w:rPr>
          <w:rFonts w:ascii="Calibri" w:hAnsi="Calibri" w:cs="Calibri"/>
          <w:sz w:val="22"/>
          <w:szCs w:val="22"/>
        </w:rPr>
        <w:t xml:space="preserve"> jsou dostupné </w:t>
      </w:r>
      <w:r>
        <w:rPr>
          <w:rFonts w:ascii="Calibri" w:hAnsi="Calibri" w:cs="Calibri"/>
          <w:sz w:val="22"/>
          <w:szCs w:val="22"/>
        </w:rPr>
        <w:t xml:space="preserve">na </w:t>
      </w:r>
      <w:r w:rsidRPr="172036E7">
        <w:rPr>
          <w:rFonts w:ascii="Calibri" w:hAnsi="Calibri" w:cs="Calibri"/>
          <w:sz w:val="22"/>
          <w:szCs w:val="22"/>
        </w:rPr>
        <w:t xml:space="preserve">adrese </w:t>
      </w:r>
      <w:permStart w:id="1338801" w:edGrp="everyone"/>
      <w:r w:rsidR="000E6128" w:rsidRPr="000E6128">
        <w:rPr>
          <w:rFonts w:ascii="Calibri" w:hAnsi="Calibri" w:cs="Calibri"/>
          <w:color w:val="FF0000"/>
          <w:sz w:val="22"/>
          <w:szCs w:val="22"/>
        </w:rPr>
        <w:t>…xxx…</w:t>
      </w:r>
      <w:r>
        <w:rPr>
          <w:rFonts w:ascii="Calibri" w:hAnsi="Calibri" w:cs="Calibri"/>
          <w:sz w:val="22"/>
          <w:szCs w:val="22"/>
        </w:rPr>
        <w:t>.</w:t>
      </w:r>
      <w:r w:rsidRPr="00A90E09">
        <w:rPr>
          <w:rFonts w:ascii="Calibri" w:hAnsi="Calibri" w:cs="Calibri"/>
          <w:sz w:val="22"/>
          <w:szCs w:val="22"/>
        </w:rPr>
        <w:t xml:space="preserve"> </w:t>
      </w:r>
      <w:permEnd w:id="1338801"/>
    </w:p>
    <w:p w14:paraId="7431E81D" w14:textId="77777777" w:rsidR="00E477C2" w:rsidRPr="00432C91" w:rsidRDefault="00E477C2" w:rsidP="00E477C2">
      <w:pPr>
        <w:numPr>
          <w:ilvl w:val="0"/>
          <w:numId w:val="13"/>
        </w:numPr>
        <w:ind w:left="567" w:hanging="283"/>
        <w:jc w:val="both"/>
        <w:rPr>
          <w:rFonts w:ascii="Calibri" w:hAnsi="Calibri" w:cs="Calibri"/>
          <w:sz w:val="22"/>
          <w:szCs w:val="22"/>
        </w:rPr>
      </w:pPr>
      <w:r w:rsidRPr="00432C91">
        <w:rPr>
          <w:rFonts w:ascii="Calibri" w:hAnsi="Calibri" w:cs="Calibri"/>
          <w:sz w:val="22"/>
          <w:szCs w:val="22"/>
        </w:rPr>
        <w:t>Veškeré změny této smlouvy je možné činit jen po vzájemné dohodě smluvních stran a v písemné formě, chronologicky číslovanými dodatky, které budou tvořit nedílnou součást této smlouvy. Dodatky musí být podepsány oběma smluvními stranami.</w:t>
      </w:r>
    </w:p>
    <w:p w14:paraId="39A28C0F" w14:textId="77777777" w:rsidR="00E477C2" w:rsidRPr="00432C91" w:rsidRDefault="00E477C2" w:rsidP="00E477C2">
      <w:pPr>
        <w:numPr>
          <w:ilvl w:val="0"/>
          <w:numId w:val="13"/>
        </w:numPr>
        <w:ind w:left="567" w:hanging="283"/>
        <w:jc w:val="both"/>
        <w:rPr>
          <w:rFonts w:ascii="Calibri" w:hAnsi="Calibri" w:cs="Calibri"/>
          <w:sz w:val="22"/>
          <w:szCs w:val="22"/>
        </w:rPr>
      </w:pPr>
      <w:r w:rsidRPr="00432C91">
        <w:rPr>
          <w:rFonts w:ascii="Calibri" w:hAnsi="Calibri" w:cs="Calibri"/>
          <w:sz w:val="22"/>
          <w:szCs w:val="22"/>
        </w:rPr>
        <w:t xml:space="preserve">Případná nicotnost, neplatnost, neúčinnost či nevynutitelnost některých ustanovení této smlouvy nemá vliv na existenci, platnost, účinnost či vynutitelnost ostatních ustanovení, pokud lze nicotná, neplatná, neúčinná či nevynutitelná ustanovení od ostatních ustanovení oddělit, a to za předpokladu, že lze předpokládat, že by k právnímu jednání došlo bez nicotné, neplatné, neúčinné či nevynutitelné části právního jednání, pokud by strana nicotnost, neplatnost, neúčinnost či nevynutitelnost takového právního jednání včas rozpoznala; v takovém případě bude dané ustanovení nahrazeno příslušným nejblíže použitelným platným, účinným či vynutitelným ustanovením podle práva České republiky. </w:t>
      </w:r>
    </w:p>
    <w:p w14:paraId="2BE3E81A" w14:textId="77777777" w:rsidR="00E477C2" w:rsidRPr="00432C91" w:rsidRDefault="00E477C2" w:rsidP="00E477C2">
      <w:pPr>
        <w:numPr>
          <w:ilvl w:val="0"/>
          <w:numId w:val="13"/>
        </w:numPr>
        <w:ind w:left="567" w:hanging="283"/>
        <w:jc w:val="both"/>
        <w:rPr>
          <w:rFonts w:ascii="Calibri" w:hAnsi="Calibri" w:cs="Calibri"/>
          <w:sz w:val="22"/>
          <w:szCs w:val="22"/>
        </w:rPr>
      </w:pPr>
      <w:r w:rsidRPr="00432C91">
        <w:rPr>
          <w:rFonts w:ascii="Calibri" w:hAnsi="Calibri" w:cs="Calibri"/>
          <w:sz w:val="22"/>
          <w:szCs w:val="22"/>
        </w:rPr>
        <w:lastRenderedPageBreak/>
        <w:t xml:space="preserve">Strany sjednávají, že v rámci smluvního vztahu založeného touto smlouvou mají ustanovení zákona, jež nemají donucující účinky, přednost před zvyklostmi. Ustanovení § 558 odst. 2, věty druhé zákona č. 89/2012 Sb., občanského zákoníku, </w:t>
      </w:r>
      <w:r>
        <w:rPr>
          <w:rFonts w:ascii="Calibri" w:hAnsi="Calibri" w:cs="Calibri"/>
          <w:sz w:val="22"/>
          <w:szCs w:val="22"/>
        </w:rPr>
        <w:t>ve znění pozdějších předpisů</w:t>
      </w:r>
      <w:r w:rsidRPr="00432C91">
        <w:rPr>
          <w:rFonts w:ascii="Calibri" w:hAnsi="Calibri" w:cs="Calibri"/>
          <w:sz w:val="22"/>
          <w:szCs w:val="22"/>
        </w:rPr>
        <w:t>, se nepoužije.</w:t>
      </w:r>
    </w:p>
    <w:p w14:paraId="614C0050" w14:textId="0DFBE23F" w:rsidR="00E477C2" w:rsidRPr="00432C91" w:rsidRDefault="00E477C2" w:rsidP="00E477C2">
      <w:pPr>
        <w:numPr>
          <w:ilvl w:val="0"/>
          <w:numId w:val="13"/>
        </w:numPr>
        <w:ind w:left="567" w:hanging="283"/>
        <w:jc w:val="both"/>
        <w:rPr>
          <w:rFonts w:ascii="Calibri" w:hAnsi="Calibri" w:cs="Calibri"/>
          <w:sz w:val="22"/>
          <w:szCs w:val="22"/>
        </w:rPr>
      </w:pPr>
      <w:r w:rsidRPr="00432C91">
        <w:rPr>
          <w:rFonts w:ascii="Calibri" w:hAnsi="Calibri" w:cs="Calibri"/>
          <w:sz w:val="22"/>
          <w:szCs w:val="22"/>
        </w:rPr>
        <w:t xml:space="preserve">Tato smlouva je vyhotovena </w:t>
      </w:r>
      <w:r w:rsidR="006A48EF">
        <w:rPr>
          <w:rFonts w:ascii="Calibri" w:hAnsi="Calibri" w:cs="Calibri"/>
          <w:sz w:val="22"/>
          <w:szCs w:val="22"/>
        </w:rPr>
        <w:t>a podepsána v elektronické formě.</w:t>
      </w:r>
    </w:p>
    <w:p w14:paraId="3BB4F938" w14:textId="77777777" w:rsidR="00E477C2" w:rsidRPr="00432C91" w:rsidRDefault="00E477C2" w:rsidP="00E477C2">
      <w:pPr>
        <w:numPr>
          <w:ilvl w:val="0"/>
          <w:numId w:val="13"/>
        </w:numPr>
        <w:ind w:left="567" w:hanging="283"/>
        <w:jc w:val="both"/>
        <w:rPr>
          <w:rFonts w:ascii="Calibri" w:hAnsi="Calibri" w:cs="Calibri"/>
          <w:sz w:val="22"/>
          <w:szCs w:val="22"/>
        </w:rPr>
      </w:pPr>
      <w:r w:rsidRPr="00432C91">
        <w:rPr>
          <w:rFonts w:ascii="Calibri" w:hAnsi="Calibri" w:cs="Calibri"/>
          <w:sz w:val="22"/>
          <w:szCs w:val="22"/>
        </w:rPr>
        <w:t>Pro vyloučení pochybností se uvádí, že žádný závazek z této smlouvy není fixním závazkem podle § 1980 zákona č. 89/2012 Sb., občanský zákoník, ve znění pozdějších předpisů.</w:t>
      </w:r>
    </w:p>
    <w:p w14:paraId="6222A991" w14:textId="77777777" w:rsidR="006A48EF" w:rsidRDefault="00E477C2" w:rsidP="000B661E">
      <w:pPr>
        <w:numPr>
          <w:ilvl w:val="0"/>
          <w:numId w:val="13"/>
        </w:numPr>
        <w:ind w:left="567" w:hanging="283"/>
        <w:jc w:val="both"/>
        <w:rPr>
          <w:rFonts w:ascii="Calibri" w:hAnsi="Calibri" w:cs="Calibri"/>
          <w:sz w:val="22"/>
          <w:szCs w:val="22"/>
        </w:rPr>
      </w:pPr>
      <w:r w:rsidRPr="006A48EF">
        <w:rPr>
          <w:rFonts w:ascii="Calibri" w:hAnsi="Calibri" w:cs="Calibri"/>
          <w:sz w:val="22"/>
          <w:szCs w:val="22"/>
        </w:rPr>
        <w:t xml:space="preserve">Smlouva nabývá platnosti dnem, kdy jsou k ní připojeny podpisy oprávněných zástupců obou smluvních stran. Účinnost této smlouvy se sjednává od </w:t>
      </w:r>
      <w:r w:rsidR="004309A0" w:rsidRPr="006A48EF">
        <w:rPr>
          <w:rFonts w:ascii="Calibri" w:hAnsi="Calibri" w:cs="Calibri"/>
          <w:sz w:val="22"/>
          <w:szCs w:val="22"/>
          <w:highlight w:val="yellow"/>
        </w:rPr>
        <w:t>……….</w:t>
      </w:r>
    </w:p>
    <w:p w14:paraId="7F0899B7" w14:textId="77777777" w:rsidR="006A48EF" w:rsidRDefault="006A48EF" w:rsidP="00621EC0">
      <w:pPr>
        <w:numPr>
          <w:ilvl w:val="0"/>
          <w:numId w:val="13"/>
        </w:numPr>
        <w:ind w:left="567" w:hanging="283"/>
        <w:jc w:val="both"/>
        <w:rPr>
          <w:rFonts w:ascii="Calibri" w:hAnsi="Calibri" w:cs="Calibri"/>
          <w:sz w:val="22"/>
          <w:szCs w:val="22"/>
        </w:rPr>
      </w:pPr>
      <w:r w:rsidRPr="006A48EF">
        <w:rPr>
          <w:rFonts w:ascii="Calibri" w:hAnsi="Calibri" w:cs="Calibri"/>
          <w:sz w:val="22"/>
          <w:szCs w:val="22"/>
        </w:rPr>
        <w:t xml:space="preserve">Zhotovitel je oprávněn převést svoje práva a povinnosti z této smlouvy vyplývající na jinou osobu pouze s předchozím písemným souhlasem objednatele. </w:t>
      </w:r>
    </w:p>
    <w:p w14:paraId="1AB8DD20" w14:textId="77777777" w:rsidR="006A48EF" w:rsidRDefault="006A48EF" w:rsidP="001A6AD1">
      <w:pPr>
        <w:numPr>
          <w:ilvl w:val="0"/>
          <w:numId w:val="13"/>
        </w:numPr>
        <w:ind w:left="567" w:hanging="283"/>
        <w:jc w:val="both"/>
        <w:rPr>
          <w:rFonts w:ascii="Calibri" w:hAnsi="Calibri" w:cs="Calibri"/>
          <w:sz w:val="22"/>
          <w:szCs w:val="22"/>
        </w:rPr>
      </w:pPr>
      <w:r w:rsidRPr="006A48EF">
        <w:rPr>
          <w:rFonts w:ascii="Calibri" w:hAnsi="Calibri" w:cs="Calibri"/>
          <w:sz w:val="22"/>
          <w:szCs w:val="22"/>
        </w:rPr>
        <w:t>Smluvní strany výslovně prohlašují, že veškeré údaje a skutečnosti obsažené v této smlouvě nepovažují za obchodní tajemství ve smyslu ustanovení § 504 zákona č. 89/2012 Sb., občanského zákoníku, v platném znění a udělují svůj souhlas k jejich užití a zveřejnění bez stanovení jakýchkoliv dalších podmínek.</w:t>
      </w:r>
    </w:p>
    <w:p w14:paraId="26DFDB6C" w14:textId="77777777" w:rsidR="006A48EF" w:rsidRDefault="006A48EF" w:rsidP="00453B49">
      <w:pPr>
        <w:numPr>
          <w:ilvl w:val="0"/>
          <w:numId w:val="13"/>
        </w:numPr>
        <w:ind w:left="567" w:hanging="283"/>
        <w:jc w:val="both"/>
        <w:rPr>
          <w:rFonts w:ascii="Calibri" w:hAnsi="Calibri" w:cs="Calibri"/>
          <w:sz w:val="22"/>
          <w:szCs w:val="22"/>
        </w:rPr>
      </w:pPr>
      <w:r w:rsidRPr="006A48EF">
        <w:rPr>
          <w:rFonts w:ascii="Calibri" w:hAnsi="Calibri" w:cs="Calibri"/>
          <w:sz w:val="22"/>
          <w:szCs w:val="22"/>
        </w:rPr>
        <w:t xml:space="preserve">Smluvní strany prohlašují, že tato smlouva nepodléhá uveřejnění dle zákona č. 340/2015 Sb., o zvláštních podmínkách účinnosti některých smluv, uveřejňování těchto smluv a o registru smluv (zákon o registru smluv), v platném znění. </w:t>
      </w:r>
    </w:p>
    <w:p w14:paraId="238662FB" w14:textId="77777777" w:rsidR="00E477C2" w:rsidRDefault="00E477C2" w:rsidP="00E477C2">
      <w:pPr>
        <w:ind w:left="567"/>
        <w:jc w:val="both"/>
        <w:rPr>
          <w:rFonts w:ascii="Calibri" w:hAnsi="Calibri" w:cs="Calibri"/>
          <w:sz w:val="22"/>
          <w:szCs w:val="22"/>
        </w:rPr>
      </w:pPr>
    </w:p>
    <w:p w14:paraId="346D3D35" w14:textId="77777777" w:rsidR="00E477C2" w:rsidRPr="00432C91" w:rsidRDefault="00E477C2" w:rsidP="00C17BEB">
      <w:pPr>
        <w:jc w:val="both"/>
        <w:rPr>
          <w:rFonts w:ascii="Calibri" w:hAnsi="Calibri" w:cs="Calibri"/>
          <w:sz w:val="22"/>
          <w:szCs w:val="22"/>
        </w:rPr>
      </w:pPr>
    </w:p>
    <w:p w14:paraId="5B4CFADC" w14:textId="5486E320" w:rsidR="004309A0" w:rsidRPr="004309A0" w:rsidRDefault="004309A0" w:rsidP="004309A0">
      <w:pPr>
        <w:jc w:val="both"/>
        <w:rPr>
          <w:rFonts w:asciiTheme="minorHAnsi" w:eastAsia="Times New Roman" w:hAnsiTheme="minorHAnsi" w:cstheme="minorHAnsi"/>
          <w:szCs w:val="20"/>
        </w:rPr>
      </w:pPr>
      <w:bookmarkStart w:id="5" w:name="_Hlk30517886"/>
      <w:permStart w:id="1933801412" w:edGrp="everyone"/>
      <w:r w:rsidRPr="004309A0">
        <w:rPr>
          <w:rFonts w:asciiTheme="minorHAnsi" w:hAnsiTheme="minorHAnsi" w:cstheme="minorHAnsi"/>
          <w:b/>
          <w:szCs w:val="20"/>
        </w:rPr>
        <w:t xml:space="preserve">Schvalovací doložka: </w:t>
      </w:r>
      <w:r w:rsidRPr="004309A0">
        <w:rPr>
          <w:rFonts w:asciiTheme="minorHAnsi" w:eastAsia="Times New Roman" w:hAnsiTheme="minorHAnsi" w:cstheme="minorHAnsi"/>
          <w:szCs w:val="20"/>
        </w:rPr>
        <w:t xml:space="preserve">Zastupitelstvo obce Bobnice </w:t>
      </w:r>
      <w:r w:rsidR="00BA3810">
        <w:rPr>
          <w:rFonts w:asciiTheme="minorHAnsi" w:eastAsia="Times New Roman" w:hAnsiTheme="minorHAnsi" w:cstheme="minorHAnsi"/>
          <w:szCs w:val="20"/>
        </w:rPr>
        <w:t>schválilo</w:t>
      </w:r>
      <w:r w:rsidRPr="004309A0">
        <w:rPr>
          <w:rFonts w:asciiTheme="minorHAnsi" w:eastAsia="Times New Roman" w:hAnsiTheme="minorHAnsi" w:cstheme="minorHAnsi"/>
          <w:szCs w:val="20"/>
        </w:rPr>
        <w:t xml:space="preserve"> uzavření této smlouvy o dílo usnesením č. .. ze dne .... </w:t>
      </w:r>
    </w:p>
    <w:permEnd w:id="1933801412"/>
    <w:p w14:paraId="3340BA17" w14:textId="77777777" w:rsidR="004309A0" w:rsidRPr="004309A0" w:rsidRDefault="004309A0" w:rsidP="004309A0">
      <w:pPr>
        <w:pBdr>
          <w:bottom w:val="single" w:sz="4" w:space="1" w:color="auto"/>
        </w:pBdr>
        <w:jc w:val="both"/>
        <w:rPr>
          <w:rFonts w:asciiTheme="minorHAnsi" w:eastAsia="Times New Roman" w:hAnsiTheme="minorHAnsi" w:cstheme="minorHAnsi"/>
          <w:szCs w:val="20"/>
        </w:rPr>
      </w:pPr>
    </w:p>
    <w:p w14:paraId="552FDAF9" w14:textId="77777777" w:rsidR="004309A0" w:rsidRPr="004309A0" w:rsidRDefault="004309A0" w:rsidP="004309A0">
      <w:pPr>
        <w:jc w:val="both"/>
        <w:rPr>
          <w:rFonts w:asciiTheme="minorHAnsi" w:eastAsia="Times New Roman" w:hAnsiTheme="minorHAnsi" w:cstheme="minorHAnsi"/>
          <w:szCs w:val="20"/>
        </w:rPr>
      </w:pPr>
    </w:p>
    <w:tbl>
      <w:tblPr>
        <w:tblW w:w="0" w:type="auto"/>
        <w:tblLayout w:type="fixed"/>
        <w:tblCellMar>
          <w:left w:w="70" w:type="dxa"/>
          <w:right w:w="70" w:type="dxa"/>
        </w:tblCellMar>
        <w:tblLook w:val="0000" w:firstRow="0" w:lastRow="0" w:firstColumn="0" w:lastColumn="0" w:noHBand="0" w:noVBand="0"/>
      </w:tblPr>
      <w:tblGrid>
        <w:gridCol w:w="4527"/>
        <w:gridCol w:w="4527"/>
      </w:tblGrid>
      <w:tr w:rsidR="004309A0" w:rsidRPr="004309A0" w14:paraId="7D86147C" w14:textId="77777777" w:rsidTr="009D236A">
        <w:tc>
          <w:tcPr>
            <w:tcW w:w="4527" w:type="dxa"/>
          </w:tcPr>
          <w:p w14:paraId="27F05B66" w14:textId="77777777" w:rsidR="004309A0" w:rsidRPr="004309A0" w:rsidRDefault="004309A0" w:rsidP="009D236A">
            <w:pPr>
              <w:spacing w:line="260" w:lineRule="atLeast"/>
              <w:rPr>
                <w:rFonts w:asciiTheme="minorHAnsi" w:hAnsiTheme="minorHAnsi" w:cstheme="minorHAnsi"/>
                <w:color w:val="000000"/>
                <w:lang w:eastAsia="en-US"/>
              </w:rPr>
            </w:pPr>
            <w:permStart w:id="1977171411" w:edGrp="everyone" w:colFirst="0" w:colLast="0"/>
            <w:permStart w:id="1511872679" w:edGrp="everyone" w:colFirst="1" w:colLast="1"/>
            <w:r w:rsidRPr="004309A0">
              <w:rPr>
                <w:rFonts w:asciiTheme="minorHAnsi" w:eastAsia="Times New Roman" w:hAnsiTheme="minorHAnsi" w:cstheme="minorHAnsi"/>
                <w:szCs w:val="20"/>
              </w:rPr>
              <w:t xml:space="preserve"> </w:t>
            </w:r>
            <w:r w:rsidRPr="004309A0">
              <w:rPr>
                <w:rFonts w:asciiTheme="minorHAnsi" w:hAnsiTheme="minorHAnsi" w:cstheme="minorHAnsi"/>
                <w:b/>
                <w:color w:val="000000"/>
                <w:lang w:eastAsia="en-US"/>
              </w:rPr>
              <w:t>Objednatel:</w:t>
            </w:r>
            <w:r w:rsidRPr="004309A0">
              <w:rPr>
                <w:rFonts w:asciiTheme="minorHAnsi" w:hAnsiTheme="minorHAnsi" w:cstheme="minorHAnsi"/>
                <w:color w:val="000000"/>
                <w:lang w:eastAsia="en-US"/>
              </w:rPr>
              <w:t xml:space="preserve"> Obec Bobnice</w:t>
            </w:r>
          </w:p>
          <w:p w14:paraId="4AEF22D5" w14:textId="77777777" w:rsidR="004309A0" w:rsidRPr="004309A0" w:rsidRDefault="004309A0" w:rsidP="009D236A">
            <w:pPr>
              <w:spacing w:line="260" w:lineRule="atLeast"/>
              <w:rPr>
                <w:rFonts w:asciiTheme="minorHAnsi" w:hAnsiTheme="minorHAnsi" w:cstheme="minorHAnsi"/>
                <w:color w:val="000000"/>
                <w:lang w:eastAsia="en-US"/>
              </w:rPr>
            </w:pPr>
            <w:r w:rsidRPr="004309A0">
              <w:rPr>
                <w:rFonts w:asciiTheme="minorHAnsi" w:hAnsiTheme="minorHAnsi" w:cstheme="minorHAnsi"/>
                <w:color w:val="000000"/>
                <w:lang w:eastAsia="en-US"/>
              </w:rPr>
              <w:t>V Bobnicích dne.............</w:t>
            </w:r>
          </w:p>
        </w:tc>
        <w:tc>
          <w:tcPr>
            <w:tcW w:w="4527" w:type="dxa"/>
          </w:tcPr>
          <w:p w14:paraId="531829DB" w14:textId="77777777" w:rsidR="004309A0" w:rsidRPr="004309A0" w:rsidRDefault="004309A0" w:rsidP="009D236A">
            <w:pPr>
              <w:spacing w:line="260" w:lineRule="atLeast"/>
              <w:rPr>
                <w:rFonts w:asciiTheme="minorHAnsi" w:hAnsiTheme="minorHAnsi" w:cstheme="minorHAnsi"/>
                <w:b/>
                <w:color w:val="000000"/>
                <w:lang w:eastAsia="en-US"/>
              </w:rPr>
            </w:pPr>
            <w:r w:rsidRPr="004309A0">
              <w:rPr>
                <w:rFonts w:asciiTheme="minorHAnsi" w:hAnsiTheme="minorHAnsi" w:cstheme="minorHAnsi"/>
                <w:b/>
                <w:color w:val="000000"/>
                <w:lang w:eastAsia="en-US"/>
              </w:rPr>
              <w:t xml:space="preserve">             </w:t>
            </w:r>
            <w:r w:rsidRPr="004309A0">
              <w:rPr>
                <w:rFonts w:asciiTheme="minorHAnsi" w:hAnsiTheme="minorHAnsi" w:cstheme="minorHAnsi"/>
                <w:b/>
                <w:color w:val="000000"/>
                <w:lang w:val="x-none" w:eastAsia="en-US"/>
              </w:rPr>
              <w:t>Zhotovitel:</w:t>
            </w:r>
            <w:r w:rsidRPr="004309A0">
              <w:rPr>
                <w:rFonts w:asciiTheme="minorHAnsi" w:hAnsiTheme="minorHAnsi" w:cstheme="minorHAnsi"/>
                <w:b/>
                <w:color w:val="000000"/>
                <w:lang w:eastAsia="en-US"/>
              </w:rPr>
              <w:t xml:space="preserve"> </w:t>
            </w:r>
            <w:r w:rsidRPr="004309A0">
              <w:rPr>
                <w:rFonts w:asciiTheme="minorHAnsi" w:hAnsiTheme="minorHAnsi" w:cstheme="minorHAnsi"/>
                <w:color w:val="FF0000"/>
                <w:lang w:val="x-none"/>
              </w:rPr>
              <w:t>…xxx…</w:t>
            </w:r>
          </w:p>
          <w:p w14:paraId="610AA6A6" w14:textId="77777777" w:rsidR="004309A0" w:rsidRPr="004309A0" w:rsidRDefault="004309A0" w:rsidP="009D236A">
            <w:pPr>
              <w:spacing w:line="260" w:lineRule="atLeast"/>
              <w:rPr>
                <w:rFonts w:asciiTheme="minorHAnsi" w:hAnsiTheme="minorHAnsi" w:cstheme="minorHAnsi"/>
                <w:color w:val="000000"/>
                <w:lang w:eastAsia="en-US"/>
              </w:rPr>
            </w:pPr>
            <w:r w:rsidRPr="004309A0">
              <w:rPr>
                <w:rFonts w:asciiTheme="minorHAnsi" w:hAnsiTheme="minorHAnsi" w:cstheme="minorHAnsi"/>
                <w:color w:val="000000"/>
                <w:lang w:eastAsia="en-US"/>
              </w:rPr>
              <w:t xml:space="preserve">              V </w:t>
            </w:r>
            <w:r w:rsidRPr="004309A0">
              <w:rPr>
                <w:rFonts w:asciiTheme="minorHAnsi" w:hAnsiTheme="minorHAnsi" w:cstheme="minorHAnsi"/>
                <w:color w:val="FF0000"/>
                <w:lang w:val="x-none"/>
              </w:rPr>
              <w:t>…xxx…</w:t>
            </w:r>
            <w:r w:rsidRPr="004309A0">
              <w:rPr>
                <w:rFonts w:asciiTheme="minorHAnsi" w:hAnsiTheme="minorHAnsi" w:cstheme="minorHAnsi"/>
                <w:color w:val="000000"/>
                <w:lang w:eastAsia="en-US"/>
              </w:rPr>
              <w:t xml:space="preserve">dne </w:t>
            </w:r>
            <w:r w:rsidRPr="004309A0">
              <w:rPr>
                <w:rFonts w:asciiTheme="minorHAnsi" w:hAnsiTheme="minorHAnsi" w:cstheme="minorHAnsi"/>
                <w:color w:val="FF0000"/>
                <w:lang w:val="x-none"/>
              </w:rPr>
              <w:t>…xxx…</w:t>
            </w:r>
          </w:p>
          <w:p w14:paraId="70A82450" w14:textId="77777777" w:rsidR="004309A0" w:rsidRPr="004309A0" w:rsidRDefault="004309A0" w:rsidP="009D236A">
            <w:pPr>
              <w:spacing w:line="260" w:lineRule="atLeast"/>
              <w:jc w:val="center"/>
              <w:rPr>
                <w:rFonts w:asciiTheme="minorHAnsi" w:hAnsiTheme="minorHAnsi" w:cstheme="minorHAnsi"/>
                <w:color w:val="000000"/>
                <w:lang w:eastAsia="en-US"/>
              </w:rPr>
            </w:pPr>
          </w:p>
        </w:tc>
      </w:tr>
      <w:tr w:rsidR="004309A0" w:rsidRPr="004309A0" w14:paraId="6D185DBD" w14:textId="77777777" w:rsidTr="009D236A">
        <w:tc>
          <w:tcPr>
            <w:tcW w:w="4527" w:type="dxa"/>
          </w:tcPr>
          <w:p w14:paraId="1BCCC9F7" w14:textId="77777777" w:rsidR="004309A0" w:rsidRPr="004309A0" w:rsidRDefault="004309A0" w:rsidP="009D236A">
            <w:pPr>
              <w:spacing w:line="260" w:lineRule="atLeast"/>
              <w:rPr>
                <w:rFonts w:asciiTheme="minorHAnsi" w:hAnsiTheme="minorHAnsi" w:cstheme="minorHAnsi"/>
                <w:color w:val="000000"/>
                <w:lang w:eastAsia="en-US"/>
              </w:rPr>
            </w:pPr>
            <w:permStart w:id="1868654094" w:edGrp="everyone" w:colFirst="0" w:colLast="0"/>
            <w:permStart w:id="99817696" w:edGrp="everyone" w:colFirst="1" w:colLast="1"/>
            <w:permEnd w:id="1977171411"/>
            <w:permEnd w:id="1511872679"/>
          </w:p>
          <w:p w14:paraId="1A6CD862" w14:textId="77777777" w:rsidR="004309A0" w:rsidRPr="004309A0" w:rsidRDefault="004309A0" w:rsidP="009D236A">
            <w:pPr>
              <w:spacing w:line="260" w:lineRule="atLeast"/>
              <w:rPr>
                <w:rFonts w:asciiTheme="minorHAnsi" w:hAnsiTheme="minorHAnsi" w:cstheme="minorHAnsi"/>
                <w:color w:val="000000"/>
                <w:lang w:eastAsia="en-US"/>
              </w:rPr>
            </w:pPr>
          </w:p>
          <w:p w14:paraId="5CB5DE4C" w14:textId="77777777" w:rsidR="004309A0" w:rsidRPr="004309A0" w:rsidRDefault="004309A0" w:rsidP="009D236A">
            <w:pPr>
              <w:spacing w:line="260" w:lineRule="atLeast"/>
              <w:rPr>
                <w:rFonts w:asciiTheme="minorHAnsi" w:hAnsiTheme="minorHAnsi" w:cstheme="minorHAnsi"/>
                <w:color w:val="000000"/>
                <w:lang w:eastAsia="en-US"/>
              </w:rPr>
            </w:pPr>
            <w:r w:rsidRPr="004309A0">
              <w:rPr>
                <w:rFonts w:asciiTheme="minorHAnsi" w:hAnsiTheme="minorHAnsi" w:cstheme="minorHAnsi"/>
                <w:color w:val="000000"/>
                <w:lang w:eastAsia="en-US"/>
              </w:rPr>
              <w:t>..........................................</w:t>
            </w:r>
          </w:p>
          <w:p w14:paraId="481DFA60" w14:textId="77777777" w:rsidR="004309A0" w:rsidRPr="004309A0" w:rsidRDefault="004309A0" w:rsidP="009D236A">
            <w:pPr>
              <w:spacing w:line="260" w:lineRule="atLeast"/>
              <w:rPr>
                <w:rFonts w:asciiTheme="minorHAnsi" w:hAnsiTheme="minorHAnsi" w:cstheme="minorHAnsi"/>
                <w:color w:val="000000"/>
                <w:lang w:eastAsia="en-US"/>
              </w:rPr>
            </w:pPr>
            <w:r w:rsidRPr="004309A0">
              <w:rPr>
                <w:rFonts w:asciiTheme="minorHAnsi" w:hAnsiTheme="minorHAnsi" w:cstheme="minorHAnsi"/>
                <w:color w:val="000000"/>
                <w:lang w:eastAsia="en-US"/>
              </w:rPr>
              <w:t>Hana Černá, starostka obce</w:t>
            </w:r>
          </w:p>
        </w:tc>
        <w:tc>
          <w:tcPr>
            <w:tcW w:w="4527" w:type="dxa"/>
          </w:tcPr>
          <w:p w14:paraId="411B1CE0" w14:textId="77777777" w:rsidR="004309A0" w:rsidRPr="004309A0" w:rsidRDefault="004309A0" w:rsidP="009D236A">
            <w:pPr>
              <w:spacing w:line="260" w:lineRule="atLeast"/>
              <w:rPr>
                <w:rFonts w:asciiTheme="minorHAnsi" w:hAnsiTheme="minorHAnsi" w:cstheme="minorHAnsi"/>
                <w:color w:val="000000"/>
                <w:lang w:eastAsia="en-US"/>
              </w:rPr>
            </w:pPr>
            <w:r w:rsidRPr="004309A0">
              <w:rPr>
                <w:rFonts w:asciiTheme="minorHAnsi" w:hAnsiTheme="minorHAnsi" w:cstheme="minorHAnsi"/>
                <w:color w:val="000000"/>
                <w:lang w:eastAsia="en-US"/>
              </w:rPr>
              <w:t xml:space="preserve">               </w:t>
            </w:r>
          </w:p>
          <w:p w14:paraId="482F9BB6" w14:textId="77777777" w:rsidR="004309A0" w:rsidRPr="004309A0" w:rsidRDefault="004309A0" w:rsidP="009D236A">
            <w:pPr>
              <w:spacing w:line="260" w:lineRule="atLeast"/>
              <w:rPr>
                <w:rFonts w:asciiTheme="minorHAnsi" w:hAnsiTheme="minorHAnsi" w:cstheme="minorHAnsi"/>
                <w:color w:val="000000"/>
                <w:lang w:eastAsia="en-US"/>
              </w:rPr>
            </w:pPr>
          </w:p>
          <w:p w14:paraId="657562E4" w14:textId="77777777" w:rsidR="004309A0" w:rsidRPr="004309A0" w:rsidRDefault="004309A0" w:rsidP="009D236A">
            <w:pPr>
              <w:spacing w:line="260" w:lineRule="atLeast"/>
              <w:rPr>
                <w:rFonts w:asciiTheme="minorHAnsi" w:hAnsiTheme="minorHAnsi" w:cstheme="minorHAnsi"/>
                <w:color w:val="000000"/>
                <w:lang w:eastAsia="en-US"/>
              </w:rPr>
            </w:pPr>
            <w:r w:rsidRPr="004309A0">
              <w:rPr>
                <w:rFonts w:asciiTheme="minorHAnsi" w:hAnsiTheme="minorHAnsi" w:cstheme="minorHAnsi"/>
                <w:color w:val="000000"/>
                <w:lang w:eastAsia="en-US"/>
              </w:rPr>
              <w:t xml:space="preserve">               ......................................</w:t>
            </w:r>
          </w:p>
          <w:p w14:paraId="635FB37F" w14:textId="77777777" w:rsidR="004309A0" w:rsidRPr="004309A0" w:rsidRDefault="004309A0" w:rsidP="009D236A">
            <w:pPr>
              <w:spacing w:line="260" w:lineRule="atLeast"/>
              <w:jc w:val="center"/>
              <w:rPr>
                <w:rFonts w:asciiTheme="minorHAnsi" w:hAnsiTheme="minorHAnsi" w:cstheme="minorHAnsi"/>
                <w:color w:val="000000"/>
                <w:lang w:eastAsia="en-US"/>
              </w:rPr>
            </w:pPr>
            <w:r w:rsidRPr="004309A0">
              <w:rPr>
                <w:rFonts w:asciiTheme="minorHAnsi" w:hAnsiTheme="minorHAnsi" w:cstheme="minorHAnsi"/>
                <w:color w:val="000000"/>
                <w:lang w:eastAsia="en-US"/>
              </w:rPr>
              <w:t>..</w:t>
            </w:r>
            <w:r w:rsidRPr="004309A0">
              <w:rPr>
                <w:rFonts w:asciiTheme="minorHAnsi" w:hAnsiTheme="minorHAnsi" w:cstheme="minorHAnsi"/>
                <w:color w:val="FF0000"/>
              </w:rPr>
              <w:t xml:space="preserve"> …xxx…</w:t>
            </w:r>
          </w:p>
          <w:p w14:paraId="6975F3D7" w14:textId="77777777" w:rsidR="004309A0" w:rsidRPr="004309A0" w:rsidRDefault="004309A0" w:rsidP="009D236A">
            <w:pPr>
              <w:jc w:val="center"/>
              <w:outlineLvl w:val="0"/>
              <w:rPr>
                <w:rFonts w:asciiTheme="minorHAnsi" w:hAnsiTheme="minorHAnsi" w:cstheme="minorHAnsi"/>
                <w:color w:val="000000"/>
                <w:lang w:eastAsia="en-US"/>
              </w:rPr>
            </w:pPr>
            <w:r w:rsidRPr="004309A0">
              <w:rPr>
                <w:rFonts w:asciiTheme="minorHAnsi" w:hAnsiTheme="minorHAnsi" w:cstheme="minorHAnsi"/>
                <w:color w:val="000000"/>
                <w:lang w:eastAsia="en-US"/>
              </w:rPr>
              <w:t>jméno a příjmení, funkce</w:t>
            </w:r>
          </w:p>
        </w:tc>
      </w:tr>
      <w:permEnd w:id="1868654094"/>
      <w:permEnd w:id="99817696"/>
    </w:tbl>
    <w:p w14:paraId="5AD1054F" w14:textId="77777777" w:rsidR="004309A0" w:rsidRDefault="004309A0" w:rsidP="004309A0">
      <w:pPr>
        <w:spacing w:after="120"/>
        <w:ind w:left="540" w:hanging="540"/>
        <w:jc w:val="both"/>
        <w:rPr>
          <w:rFonts w:cs="Times New Roman"/>
          <w:b/>
          <w:bCs/>
          <w:szCs w:val="20"/>
        </w:rPr>
      </w:pPr>
    </w:p>
    <w:p w14:paraId="1FC58609" w14:textId="77777777" w:rsidR="004309A0" w:rsidRDefault="004309A0" w:rsidP="004309A0">
      <w:pPr>
        <w:spacing w:after="120"/>
        <w:ind w:left="540" w:hanging="540"/>
        <w:jc w:val="both"/>
        <w:rPr>
          <w:rFonts w:cs="Times New Roman"/>
          <w:b/>
          <w:bCs/>
          <w:szCs w:val="20"/>
        </w:rPr>
      </w:pPr>
    </w:p>
    <w:p w14:paraId="77B3D50B" w14:textId="77777777" w:rsidR="004309A0" w:rsidRDefault="004309A0" w:rsidP="004309A0">
      <w:pPr>
        <w:spacing w:after="120"/>
        <w:ind w:left="540" w:hanging="540"/>
        <w:jc w:val="both"/>
        <w:rPr>
          <w:rFonts w:cs="Times New Roman"/>
          <w:b/>
          <w:bCs/>
          <w:szCs w:val="20"/>
        </w:rPr>
      </w:pPr>
    </w:p>
    <w:p w14:paraId="4900F5AA" w14:textId="77777777" w:rsidR="004309A0" w:rsidRPr="003B2E8D" w:rsidRDefault="004309A0" w:rsidP="004309A0">
      <w:pPr>
        <w:spacing w:after="120"/>
        <w:jc w:val="both"/>
        <w:rPr>
          <w:rFonts w:eastAsia="Times New Roman" w:cs="Times New Roman"/>
        </w:rPr>
      </w:pPr>
    </w:p>
    <w:p w14:paraId="56588E8F" w14:textId="77777777" w:rsidR="00EB3F90" w:rsidRPr="005F6E9E" w:rsidRDefault="00EB3F90" w:rsidP="00EB3F90">
      <w:pPr>
        <w:ind w:left="567"/>
        <w:jc w:val="both"/>
        <w:rPr>
          <w:rFonts w:asciiTheme="minorHAnsi" w:hAnsiTheme="minorHAnsi" w:cstheme="minorHAnsi"/>
          <w:b/>
          <w:sz w:val="22"/>
          <w:szCs w:val="22"/>
        </w:rPr>
      </w:pPr>
    </w:p>
    <w:p w14:paraId="1E61E6A2" w14:textId="77777777" w:rsidR="00EB3F90" w:rsidRPr="005F6E9E" w:rsidRDefault="00EB3F90" w:rsidP="00EB3F90">
      <w:pPr>
        <w:ind w:left="567"/>
        <w:jc w:val="both"/>
        <w:rPr>
          <w:rFonts w:asciiTheme="minorHAnsi" w:hAnsiTheme="minorHAnsi" w:cstheme="minorHAnsi"/>
          <w:b/>
          <w:sz w:val="22"/>
          <w:szCs w:val="22"/>
        </w:rPr>
      </w:pPr>
    </w:p>
    <w:p w14:paraId="620D6BF2" w14:textId="36B24BA9" w:rsidR="00E477C2" w:rsidRPr="00432C91" w:rsidRDefault="00E477C2" w:rsidP="00E477C2">
      <w:pPr>
        <w:ind w:left="567"/>
        <w:jc w:val="both"/>
        <w:rPr>
          <w:rFonts w:ascii="Calibri" w:hAnsi="Calibri" w:cs="Calibri"/>
          <w:b/>
          <w:sz w:val="22"/>
          <w:szCs w:val="22"/>
        </w:rPr>
      </w:pPr>
      <w:r w:rsidRPr="00432C91">
        <w:rPr>
          <w:rFonts w:ascii="Calibri" w:hAnsi="Calibri" w:cs="Calibri"/>
          <w:b/>
          <w:sz w:val="22"/>
          <w:szCs w:val="22"/>
        </w:rPr>
        <w:tab/>
      </w:r>
      <w:r w:rsidRPr="00432C91">
        <w:rPr>
          <w:rFonts w:ascii="Calibri" w:hAnsi="Calibri" w:cs="Calibri"/>
          <w:b/>
          <w:sz w:val="22"/>
          <w:szCs w:val="22"/>
        </w:rPr>
        <w:tab/>
      </w:r>
    </w:p>
    <w:bookmarkEnd w:id="0"/>
    <w:bookmarkEnd w:id="5"/>
    <w:p w14:paraId="37F30778" w14:textId="77777777" w:rsidR="00E477C2" w:rsidRPr="00F2124C" w:rsidRDefault="00E477C2" w:rsidP="00E477C2">
      <w:pPr>
        <w:spacing w:after="200" w:line="276" w:lineRule="auto"/>
        <w:rPr>
          <w:rFonts w:ascii="Calibri" w:hAnsi="Calibri" w:cs="Calibri"/>
          <w:b/>
          <w:sz w:val="22"/>
          <w:szCs w:val="22"/>
        </w:rPr>
      </w:pPr>
    </w:p>
    <w:p w14:paraId="18E9CA42" w14:textId="1C306C4B" w:rsidR="00A53028" w:rsidRDefault="00A53028">
      <w:pPr>
        <w:spacing w:after="160" w:line="259" w:lineRule="auto"/>
      </w:pPr>
      <w:r>
        <w:br w:type="page"/>
      </w:r>
    </w:p>
    <w:p w14:paraId="15F67470" w14:textId="77777777" w:rsidR="00A53028" w:rsidRDefault="00A53028" w:rsidP="00A53028">
      <w:pPr>
        <w:jc w:val="right"/>
        <w:rPr>
          <w:rFonts w:ascii="Arial" w:hAnsi="Arial"/>
        </w:rPr>
      </w:pPr>
      <w:r>
        <w:rPr>
          <w:rFonts w:ascii="Arial" w:hAnsi="Arial"/>
        </w:rPr>
        <w:lastRenderedPageBreak/>
        <w:t>Příloha č. 1</w:t>
      </w:r>
    </w:p>
    <w:p w14:paraId="2ADD9945" w14:textId="77777777" w:rsidR="00A53028" w:rsidRDefault="00A53028" w:rsidP="00A53028">
      <w:pPr>
        <w:shd w:val="pct25" w:color="auto" w:fill="auto"/>
        <w:jc w:val="center"/>
        <w:rPr>
          <w:rFonts w:ascii="Arial" w:hAnsi="Arial"/>
          <w:b/>
          <w:sz w:val="28"/>
        </w:rPr>
      </w:pPr>
      <w:r>
        <w:rPr>
          <w:rFonts w:ascii="Arial" w:hAnsi="Arial"/>
          <w:b/>
          <w:sz w:val="28"/>
        </w:rPr>
        <w:t xml:space="preserve">    SPECIFIKAČNÍ LIST</w:t>
      </w:r>
    </w:p>
    <w:p w14:paraId="124DC8D5" w14:textId="77777777" w:rsidR="00A53028" w:rsidRDefault="00A53028" w:rsidP="00A53028">
      <w:pPr>
        <w:rPr>
          <w:rFonts w:ascii="Arial" w:hAnsi="Arial"/>
        </w:rPr>
      </w:pPr>
    </w:p>
    <w:p w14:paraId="4D1E41E9" w14:textId="77777777" w:rsidR="00A53028" w:rsidRPr="00976B80" w:rsidRDefault="00A53028" w:rsidP="00A53028">
      <w:pPr>
        <w:numPr>
          <w:ilvl w:val="0"/>
          <w:numId w:val="14"/>
        </w:numPr>
        <w:ind w:hanging="720"/>
        <w:rPr>
          <w:rFonts w:ascii="Arial" w:hAnsi="Arial"/>
          <w:b/>
        </w:rPr>
      </w:pPr>
      <w:r>
        <w:rPr>
          <w:rFonts w:ascii="Arial" w:hAnsi="Arial"/>
          <w:b/>
        </w:rPr>
        <w:t>Směsný komunální odpad, biologicky rozložitelný odpad</w:t>
      </w:r>
    </w:p>
    <w:p w14:paraId="1CD359C5" w14:textId="77777777" w:rsidR="00A53028" w:rsidRDefault="00A53028" w:rsidP="00A53028">
      <w:pPr>
        <w:rPr>
          <w:rFonts w:ascii="Arial" w:hAnsi="Arial"/>
        </w:rPr>
      </w:pPr>
    </w:p>
    <w:tbl>
      <w:tblPr>
        <w:tblW w:w="9373" w:type="dxa"/>
        <w:tblLayout w:type="fixed"/>
        <w:tblCellMar>
          <w:left w:w="0" w:type="dxa"/>
          <w:right w:w="0" w:type="dxa"/>
        </w:tblCellMar>
        <w:tblLook w:val="0000" w:firstRow="0" w:lastRow="0" w:firstColumn="0" w:lastColumn="0" w:noHBand="0" w:noVBand="0"/>
      </w:tblPr>
      <w:tblGrid>
        <w:gridCol w:w="13"/>
        <w:gridCol w:w="2160"/>
        <w:gridCol w:w="1080"/>
        <w:gridCol w:w="1620"/>
        <w:gridCol w:w="1800"/>
        <w:gridCol w:w="2700"/>
      </w:tblGrid>
      <w:tr w:rsidR="00A53028" w14:paraId="32579DDA" w14:textId="77777777" w:rsidTr="00C3418F">
        <w:trPr>
          <w:trHeight w:val="465"/>
        </w:trPr>
        <w:tc>
          <w:tcPr>
            <w:tcW w:w="2173" w:type="dxa"/>
            <w:gridSpan w:val="2"/>
            <w:tcBorders>
              <w:top w:val="single" w:sz="4" w:space="0" w:color="auto"/>
              <w:left w:val="single" w:sz="4" w:space="0" w:color="auto"/>
              <w:bottom w:val="single" w:sz="12" w:space="0" w:color="auto"/>
              <w:right w:val="single" w:sz="4" w:space="0" w:color="auto"/>
            </w:tcBorders>
            <w:noWrap/>
            <w:tcMar>
              <w:top w:w="13" w:type="dxa"/>
              <w:left w:w="13" w:type="dxa"/>
              <w:bottom w:w="0" w:type="dxa"/>
              <w:right w:w="13" w:type="dxa"/>
            </w:tcMar>
            <w:vAlign w:val="bottom"/>
          </w:tcPr>
          <w:p w14:paraId="73279109" w14:textId="77777777" w:rsidR="00A53028" w:rsidRPr="006D7F30" w:rsidRDefault="00A53028" w:rsidP="00AC7F45">
            <w:pPr>
              <w:rPr>
                <w:rFonts w:ascii="Arial" w:eastAsia="Arial Unicode MS" w:hAnsi="Arial" w:cs="Arial"/>
                <w:b/>
                <w:sz w:val="20"/>
                <w:szCs w:val="20"/>
              </w:rPr>
            </w:pPr>
            <w:r>
              <w:rPr>
                <w:rFonts w:ascii="Arial" w:hAnsi="Arial" w:cs="Arial"/>
                <w:b/>
                <w:sz w:val="20"/>
                <w:szCs w:val="20"/>
              </w:rPr>
              <w:t>S</w:t>
            </w:r>
            <w:r w:rsidRPr="006D7F30">
              <w:rPr>
                <w:rFonts w:ascii="Arial" w:hAnsi="Arial" w:cs="Arial"/>
                <w:b/>
                <w:sz w:val="20"/>
                <w:szCs w:val="20"/>
              </w:rPr>
              <w:t>tanoviště</w:t>
            </w:r>
          </w:p>
        </w:tc>
        <w:tc>
          <w:tcPr>
            <w:tcW w:w="1080" w:type="dxa"/>
            <w:tcBorders>
              <w:top w:val="single" w:sz="4" w:space="0" w:color="auto"/>
              <w:left w:val="single" w:sz="4" w:space="0" w:color="auto"/>
              <w:bottom w:val="single" w:sz="12" w:space="0" w:color="auto"/>
              <w:right w:val="single" w:sz="4" w:space="0" w:color="auto"/>
            </w:tcBorders>
            <w:noWrap/>
            <w:tcMar>
              <w:top w:w="13" w:type="dxa"/>
              <w:left w:w="13" w:type="dxa"/>
              <w:bottom w:w="0" w:type="dxa"/>
              <w:right w:w="13" w:type="dxa"/>
            </w:tcMar>
            <w:vAlign w:val="bottom"/>
          </w:tcPr>
          <w:p w14:paraId="4FF4087F" w14:textId="77777777" w:rsidR="00A53028" w:rsidRPr="006D7F30" w:rsidRDefault="00A53028" w:rsidP="00AC7F45">
            <w:pPr>
              <w:jc w:val="center"/>
              <w:rPr>
                <w:rFonts w:ascii="Arial" w:eastAsia="Arial Unicode MS" w:hAnsi="Arial" w:cs="Arial"/>
                <w:b/>
                <w:sz w:val="20"/>
                <w:szCs w:val="20"/>
              </w:rPr>
            </w:pPr>
            <w:r w:rsidRPr="006D7F30">
              <w:rPr>
                <w:rFonts w:ascii="Arial" w:hAnsi="Arial" w:cs="Arial"/>
                <w:b/>
                <w:sz w:val="20"/>
                <w:szCs w:val="20"/>
              </w:rPr>
              <w:t>nádoba</w:t>
            </w:r>
          </w:p>
        </w:tc>
        <w:tc>
          <w:tcPr>
            <w:tcW w:w="1620" w:type="dxa"/>
            <w:tcBorders>
              <w:top w:val="single" w:sz="4" w:space="0" w:color="auto"/>
              <w:left w:val="single" w:sz="4" w:space="0" w:color="auto"/>
              <w:bottom w:val="single" w:sz="12" w:space="0" w:color="auto"/>
              <w:right w:val="single" w:sz="4" w:space="0" w:color="auto"/>
            </w:tcBorders>
            <w:noWrap/>
            <w:tcMar>
              <w:top w:w="13" w:type="dxa"/>
              <w:left w:w="13" w:type="dxa"/>
              <w:bottom w:w="0" w:type="dxa"/>
              <w:right w:w="13" w:type="dxa"/>
            </w:tcMar>
            <w:vAlign w:val="bottom"/>
          </w:tcPr>
          <w:p w14:paraId="5FF6BE49" w14:textId="77777777" w:rsidR="00A53028" w:rsidRPr="006D7F30" w:rsidRDefault="00A53028" w:rsidP="00AC7F45">
            <w:pPr>
              <w:jc w:val="center"/>
              <w:rPr>
                <w:rFonts w:ascii="Arial" w:eastAsia="Arial Unicode MS" w:hAnsi="Arial" w:cs="Arial"/>
                <w:b/>
                <w:sz w:val="20"/>
                <w:szCs w:val="20"/>
              </w:rPr>
            </w:pPr>
            <w:r w:rsidRPr="006D7F30">
              <w:rPr>
                <w:rFonts w:ascii="Arial" w:hAnsi="Arial" w:cs="Arial"/>
                <w:b/>
                <w:sz w:val="20"/>
                <w:szCs w:val="20"/>
              </w:rPr>
              <w:t>počet nádob</w:t>
            </w:r>
          </w:p>
        </w:tc>
        <w:tc>
          <w:tcPr>
            <w:tcW w:w="1800" w:type="dxa"/>
            <w:tcBorders>
              <w:top w:val="single" w:sz="4" w:space="0" w:color="auto"/>
              <w:left w:val="single" w:sz="4" w:space="0" w:color="auto"/>
              <w:bottom w:val="single" w:sz="12" w:space="0" w:color="auto"/>
              <w:right w:val="single" w:sz="4" w:space="0" w:color="auto"/>
            </w:tcBorders>
            <w:noWrap/>
            <w:tcMar>
              <w:top w:w="13" w:type="dxa"/>
              <w:left w:w="13" w:type="dxa"/>
              <w:bottom w:w="0" w:type="dxa"/>
              <w:right w:w="13" w:type="dxa"/>
            </w:tcMar>
            <w:vAlign w:val="bottom"/>
          </w:tcPr>
          <w:p w14:paraId="17EEE1AB" w14:textId="77777777" w:rsidR="00A53028" w:rsidRPr="006D7F30" w:rsidRDefault="00A53028" w:rsidP="00AC7F45">
            <w:pPr>
              <w:jc w:val="center"/>
              <w:rPr>
                <w:rFonts w:ascii="Arial" w:eastAsia="Arial Unicode MS" w:hAnsi="Arial" w:cs="Arial"/>
                <w:b/>
                <w:sz w:val="20"/>
                <w:szCs w:val="20"/>
              </w:rPr>
            </w:pPr>
            <w:r>
              <w:rPr>
                <w:rFonts w:ascii="Arial" w:eastAsia="Arial Unicode MS" w:hAnsi="Arial" w:cs="Arial"/>
                <w:b/>
                <w:sz w:val="20"/>
                <w:szCs w:val="20"/>
              </w:rPr>
              <w:t>četnost vývozu</w:t>
            </w:r>
          </w:p>
        </w:tc>
        <w:tc>
          <w:tcPr>
            <w:tcW w:w="2700" w:type="dxa"/>
            <w:tcBorders>
              <w:top w:val="single" w:sz="4" w:space="0" w:color="auto"/>
              <w:left w:val="single" w:sz="4" w:space="0" w:color="auto"/>
              <w:bottom w:val="single" w:sz="12" w:space="0" w:color="auto"/>
              <w:right w:val="single" w:sz="4" w:space="0" w:color="auto"/>
            </w:tcBorders>
            <w:noWrap/>
            <w:tcMar>
              <w:top w:w="13" w:type="dxa"/>
              <w:left w:w="13" w:type="dxa"/>
              <w:bottom w:w="0" w:type="dxa"/>
              <w:right w:w="13" w:type="dxa"/>
            </w:tcMar>
            <w:vAlign w:val="bottom"/>
          </w:tcPr>
          <w:p w14:paraId="42542D38" w14:textId="77777777" w:rsidR="00A53028" w:rsidRPr="006D7F30" w:rsidRDefault="00A53028" w:rsidP="00AC7F45">
            <w:pPr>
              <w:jc w:val="center"/>
              <w:rPr>
                <w:rFonts w:ascii="Arial" w:eastAsia="Arial Unicode MS" w:hAnsi="Arial" w:cs="Arial"/>
                <w:b/>
                <w:sz w:val="20"/>
                <w:szCs w:val="20"/>
              </w:rPr>
            </w:pPr>
            <w:r>
              <w:rPr>
                <w:rFonts w:ascii="Arial" w:eastAsia="Arial Unicode MS" w:hAnsi="Arial" w:cs="Arial"/>
                <w:b/>
                <w:sz w:val="20"/>
                <w:szCs w:val="20"/>
              </w:rPr>
              <w:t>poznámka</w:t>
            </w:r>
          </w:p>
        </w:tc>
      </w:tr>
      <w:tr w:rsidR="00A53028" w14:paraId="0AD8C996" w14:textId="77777777" w:rsidTr="00C3418F">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664F8C3C" w14:textId="77777777" w:rsidR="00A53028" w:rsidRPr="00976B80" w:rsidRDefault="00A53028" w:rsidP="00AC7F45">
            <w:pPr>
              <w:rPr>
                <w:rFonts w:ascii="Arial" w:eastAsia="Arial Unicode MS" w:hAnsi="Arial" w:cs="Arial Unicode MS"/>
                <w:sz w:val="20"/>
                <w:szCs w:val="20"/>
              </w:rPr>
            </w:pPr>
            <w:r>
              <w:rPr>
                <w:rFonts w:ascii="Arial" w:eastAsia="Arial Unicode MS" w:hAnsi="Arial" w:cs="Arial Unicode MS"/>
                <w:sz w:val="20"/>
                <w:szCs w:val="20"/>
              </w:rPr>
              <w:t>Obec Bobnice</w:t>
            </w: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14C3C40C" w14:textId="77777777" w:rsidR="00A53028" w:rsidRPr="00976B80" w:rsidRDefault="00A53028" w:rsidP="00AC7F45">
            <w:pPr>
              <w:jc w:val="center"/>
              <w:rPr>
                <w:rFonts w:ascii="Arial" w:eastAsia="Arial Unicode MS" w:hAnsi="Arial" w:cs="Arial Unicode MS"/>
                <w:sz w:val="20"/>
                <w:szCs w:val="20"/>
              </w:rPr>
            </w:pPr>
            <w:smartTag w:uri="urn:schemas-microsoft-com:office:smarttags" w:element="metricconverter">
              <w:smartTagPr>
                <w:attr w:name="ProductID" w:val="110 l"/>
              </w:smartTagPr>
              <w:r w:rsidRPr="00976B80">
                <w:rPr>
                  <w:rFonts w:ascii="Arial" w:eastAsia="Arial Unicode MS" w:hAnsi="Arial" w:cs="Arial Unicode MS"/>
                  <w:sz w:val="20"/>
                  <w:szCs w:val="20"/>
                </w:rPr>
                <w:t>110 l</w:t>
              </w:r>
            </w:smartTag>
          </w:p>
        </w:tc>
        <w:tc>
          <w:tcPr>
            <w:tcW w:w="1620" w:type="dxa"/>
            <w:tcBorders>
              <w:top w:val="single" w:sz="12"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14:paraId="3544C991" w14:textId="687C1C21" w:rsidR="00A53028" w:rsidRPr="00BF3365" w:rsidRDefault="00BF3365" w:rsidP="00AC7F45">
            <w:pPr>
              <w:jc w:val="center"/>
              <w:rPr>
                <w:rFonts w:ascii="Arial" w:eastAsia="Arial Unicode MS" w:hAnsi="Arial" w:cs="Arial Unicode MS"/>
                <w:sz w:val="20"/>
                <w:szCs w:val="20"/>
              </w:rPr>
            </w:pPr>
            <w:r w:rsidRPr="00BF3365">
              <w:rPr>
                <w:rFonts w:ascii="Arial" w:eastAsia="Arial Unicode MS" w:hAnsi="Arial" w:cs="Arial Unicode MS"/>
                <w:sz w:val="20"/>
                <w:szCs w:val="20"/>
              </w:rPr>
              <w:t>0</w:t>
            </w: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2AF584E9" w14:textId="77777777" w:rsidR="00A53028" w:rsidRPr="00976B80"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34 x</w:t>
            </w:r>
          </w:p>
        </w:tc>
        <w:tc>
          <w:tcPr>
            <w:tcW w:w="2700" w:type="dxa"/>
            <w:vMerge w:val="restart"/>
            <w:tcBorders>
              <w:top w:val="single" w:sz="4" w:space="0" w:color="auto"/>
              <w:left w:val="single" w:sz="4" w:space="0" w:color="auto"/>
              <w:right w:val="single" w:sz="4" w:space="0" w:color="auto"/>
            </w:tcBorders>
            <w:noWrap/>
            <w:tcMar>
              <w:top w:w="13" w:type="dxa"/>
              <w:left w:w="13" w:type="dxa"/>
              <w:bottom w:w="0" w:type="dxa"/>
              <w:right w:w="13" w:type="dxa"/>
            </w:tcMar>
            <w:vAlign w:val="center"/>
          </w:tcPr>
          <w:p w14:paraId="27F8B231" w14:textId="77777777" w:rsidR="00A53028" w:rsidRPr="00A00ABB" w:rsidRDefault="00A53028" w:rsidP="00AC7F45">
            <w:pPr>
              <w:jc w:val="center"/>
              <w:rPr>
                <w:rFonts w:ascii="Arial" w:eastAsia="Arial Unicode MS" w:hAnsi="Arial" w:cs="Arial Unicode MS"/>
                <w:sz w:val="20"/>
                <w:szCs w:val="20"/>
              </w:rPr>
            </w:pPr>
            <w:r w:rsidRPr="00A00ABB">
              <w:rPr>
                <w:rFonts w:ascii="Arial" w:eastAsia="Arial Unicode MS" w:hAnsi="Arial" w:cs="Arial Unicode MS"/>
                <w:sz w:val="20"/>
                <w:szCs w:val="20"/>
              </w:rPr>
              <w:t>týdennní - 1.12. -31.3.</w:t>
            </w:r>
            <w:r>
              <w:rPr>
                <w:rFonts w:ascii="Arial" w:eastAsia="Arial Unicode MS" w:hAnsi="Arial" w:cs="Arial Unicode MS"/>
                <w:sz w:val="20"/>
                <w:szCs w:val="20"/>
              </w:rPr>
              <w:t xml:space="preserve">         14</w:t>
            </w:r>
            <w:r w:rsidRPr="00A00ABB">
              <w:rPr>
                <w:rFonts w:ascii="Arial" w:eastAsia="Arial Unicode MS" w:hAnsi="Arial" w:cs="Arial Unicode MS"/>
                <w:sz w:val="20"/>
                <w:szCs w:val="20"/>
              </w:rPr>
              <w:t>-ti denní 1.4. - 3</w:t>
            </w:r>
            <w:r>
              <w:rPr>
                <w:rFonts w:ascii="Arial" w:eastAsia="Arial Unicode MS" w:hAnsi="Arial" w:cs="Arial Unicode MS"/>
                <w:sz w:val="20"/>
                <w:szCs w:val="20"/>
              </w:rPr>
              <w:t>0</w:t>
            </w:r>
            <w:r w:rsidRPr="00A00ABB">
              <w:rPr>
                <w:rFonts w:ascii="Arial" w:eastAsia="Arial Unicode MS" w:hAnsi="Arial" w:cs="Arial Unicode MS"/>
                <w:sz w:val="20"/>
                <w:szCs w:val="20"/>
              </w:rPr>
              <w:t>.1</w:t>
            </w:r>
            <w:r>
              <w:rPr>
                <w:rFonts w:ascii="Arial" w:eastAsia="Arial Unicode MS" w:hAnsi="Arial" w:cs="Arial Unicode MS"/>
                <w:sz w:val="20"/>
                <w:szCs w:val="20"/>
              </w:rPr>
              <w:t>1</w:t>
            </w:r>
            <w:r w:rsidRPr="00A00ABB">
              <w:rPr>
                <w:rFonts w:ascii="Arial" w:eastAsia="Arial Unicode MS" w:hAnsi="Arial" w:cs="Arial Unicode MS"/>
                <w:sz w:val="20"/>
                <w:szCs w:val="20"/>
              </w:rPr>
              <w:t>.</w:t>
            </w:r>
          </w:p>
        </w:tc>
      </w:tr>
      <w:tr w:rsidR="00A53028" w14:paraId="5B20D609" w14:textId="77777777" w:rsidTr="00C3418F">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39BA336B" w14:textId="77777777" w:rsidR="00A53028" w:rsidRPr="003E2F45" w:rsidRDefault="00A53028" w:rsidP="00AC7F45">
            <w:pPr>
              <w:rPr>
                <w:rFonts w:ascii="Arial" w:eastAsia="Arial Unicode MS" w:hAnsi="Arial" w:cs="Arial Unicode MS"/>
                <w:sz w:val="20"/>
                <w:szCs w:val="20"/>
              </w:rPr>
            </w:pP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375364FE" w14:textId="77777777" w:rsidR="00A53028" w:rsidRPr="00976B80" w:rsidRDefault="00A53028" w:rsidP="00AC7F45">
            <w:pPr>
              <w:jc w:val="center"/>
              <w:rPr>
                <w:rFonts w:ascii="Arial" w:eastAsia="Arial Unicode MS" w:hAnsi="Arial" w:cs="Arial Unicode MS"/>
                <w:sz w:val="20"/>
                <w:szCs w:val="20"/>
              </w:rPr>
            </w:pPr>
            <w:smartTag w:uri="urn:schemas-microsoft-com:office:smarttags" w:element="metricconverter">
              <w:smartTagPr>
                <w:attr w:name="ProductID" w:val="120 l"/>
              </w:smartTagPr>
              <w:r w:rsidRPr="00976B80">
                <w:rPr>
                  <w:rFonts w:ascii="Arial" w:eastAsia="Arial Unicode MS" w:hAnsi="Arial" w:cs="Arial Unicode MS"/>
                  <w:sz w:val="20"/>
                  <w:szCs w:val="20"/>
                </w:rPr>
                <w:t>120 l</w:t>
              </w:r>
            </w:smartTag>
          </w:p>
        </w:tc>
        <w:tc>
          <w:tcPr>
            <w:tcW w:w="1620"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14:paraId="155624F1" w14:textId="0140B24E" w:rsidR="00A53028" w:rsidRPr="00BF3365" w:rsidRDefault="00BF3365" w:rsidP="00AC7F45">
            <w:pPr>
              <w:jc w:val="center"/>
              <w:rPr>
                <w:rFonts w:ascii="Arial" w:eastAsia="Arial Unicode MS" w:hAnsi="Arial" w:cs="Arial Unicode MS"/>
                <w:sz w:val="20"/>
                <w:szCs w:val="20"/>
              </w:rPr>
            </w:pPr>
            <w:r w:rsidRPr="00BF3365">
              <w:rPr>
                <w:rFonts w:ascii="Arial" w:eastAsia="Arial Unicode MS" w:hAnsi="Arial" w:cs="Arial Unicode MS"/>
                <w:sz w:val="20"/>
                <w:szCs w:val="20"/>
              </w:rPr>
              <w:t>404</w:t>
            </w: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24D3DBAA" w14:textId="77777777" w:rsidR="00A53028" w:rsidRPr="00976B80"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34 x</w:t>
            </w:r>
          </w:p>
        </w:tc>
        <w:tc>
          <w:tcPr>
            <w:tcW w:w="2700" w:type="dxa"/>
            <w:vMerge/>
            <w:tcBorders>
              <w:left w:val="single" w:sz="4" w:space="0" w:color="auto"/>
              <w:right w:val="single" w:sz="4" w:space="0" w:color="auto"/>
            </w:tcBorders>
            <w:noWrap/>
            <w:tcMar>
              <w:top w:w="13" w:type="dxa"/>
              <w:left w:w="13" w:type="dxa"/>
              <w:bottom w:w="0" w:type="dxa"/>
              <w:right w:w="13" w:type="dxa"/>
            </w:tcMar>
            <w:vAlign w:val="bottom"/>
          </w:tcPr>
          <w:p w14:paraId="6E9EBF61" w14:textId="77777777" w:rsidR="00A53028" w:rsidRPr="00A00ABB" w:rsidRDefault="00A53028" w:rsidP="00AC7F45">
            <w:pPr>
              <w:jc w:val="center"/>
              <w:rPr>
                <w:rFonts w:ascii="Arial" w:eastAsia="Arial Unicode MS" w:hAnsi="Arial" w:cs="Arial Unicode MS"/>
                <w:sz w:val="20"/>
                <w:szCs w:val="20"/>
              </w:rPr>
            </w:pPr>
          </w:p>
        </w:tc>
      </w:tr>
      <w:tr w:rsidR="00A53028" w14:paraId="7710F964" w14:textId="77777777" w:rsidTr="00C3418F">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15C00365" w14:textId="77777777" w:rsidR="00A53028" w:rsidRPr="003E2F45" w:rsidRDefault="00A53028" w:rsidP="00AC7F45">
            <w:pPr>
              <w:rPr>
                <w:rFonts w:ascii="Arial" w:eastAsia="Arial Unicode MS" w:hAnsi="Arial" w:cs="Arial Unicode MS"/>
                <w:sz w:val="20"/>
                <w:szCs w:val="20"/>
              </w:rPr>
            </w:pP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024EF14B" w14:textId="77777777" w:rsidR="00A53028" w:rsidRPr="00976B80" w:rsidRDefault="00A53028" w:rsidP="00AC7F45">
            <w:pPr>
              <w:jc w:val="center"/>
              <w:rPr>
                <w:rFonts w:ascii="Arial" w:eastAsia="Arial Unicode MS" w:hAnsi="Arial" w:cs="Arial Unicode MS"/>
                <w:sz w:val="20"/>
                <w:szCs w:val="20"/>
              </w:rPr>
            </w:pPr>
            <w:smartTag w:uri="urn:schemas-microsoft-com:office:smarttags" w:element="metricconverter">
              <w:smartTagPr>
                <w:attr w:name="ProductID" w:val="240 l"/>
              </w:smartTagPr>
              <w:r w:rsidRPr="00976B80">
                <w:rPr>
                  <w:rFonts w:ascii="Arial" w:eastAsia="Arial Unicode MS" w:hAnsi="Arial" w:cs="Arial Unicode MS"/>
                  <w:sz w:val="20"/>
                  <w:szCs w:val="20"/>
                </w:rPr>
                <w:t>240 l</w:t>
              </w:r>
            </w:smartTag>
          </w:p>
        </w:tc>
        <w:tc>
          <w:tcPr>
            <w:tcW w:w="1620"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14:paraId="298B752F" w14:textId="739E5B85" w:rsidR="00A53028" w:rsidRPr="00BF3365" w:rsidRDefault="00BF3365" w:rsidP="00AC7F45">
            <w:pPr>
              <w:jc w:val="center"/>
              <w:rPr>
                <w:rFonts w:ascii="Arial" w:eastAsia="Arial Unicode MS" w:hAnsi="Arial" w:cs="Arial Unicode MS"/>
                <w:sz w:val="20"/>
                <w:szCs w:val="20"/>
              </w:rPr>
            </w:pPr>
            <w:r w:rsidRPr="00BF3365">
              <w:rPr>
                <w:rFonts w:ascii="Arial" w:eastAsia="Arial Unicode MS" w:hAnsi="Arial" w:cs="Arial Unicode MS"/>
                <w:sz w:val="20"/>
                <w:szCs w:val="20"/>
              </w:rPr>
              <w:t>30</w:t>
            </w: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661B429F" w14:textId="77777777" w:rsidR="00A53028" w:rsidRPr="00976B80"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34 x</w:t>
            </w:r>
          </w:p>
        </w:tc>
        <w:tc>
          <w:tcPr>
            <w:tcW w:w="2700" w:type="dxa"/>
            <w:vMerge/>
            <w:tcBorders>
              <w:left w:val="single" w:sz="4" w:space="0" w:color="auto"/>
              <w:right w:val="single" w:sz="4" w:space="0" w:color="auto"/>
            </w:tcBorders>
            <w:noWrap/>
            <w:tcMar>
              <w:top w:w="13" w:type="dxa"/>
              <w:left w:w="13" w:type="dxa"/>
              <w:bottom w:w="0" w:type="dxa"/>
              <w:right w:w="13" w:type="dxa"/>
            </w:tcMar>
            <w:vAlign w:val="bottom"/>
          </w:tcPr>
          <w:p w14:paraId="3ED7C798" w14:textId="77777777" w:rsidR="00A53028" w:rsidRPr="00A00ABB" w:rsidRDefault="00A53028" w:rsidP="00AC7F45">
            <w:pPr>
              <w:jc w:val="center"/>
              <w:rPr>
                <w:rFonts w:ascii="Arial" w:eastAsia="Arial Unicode MS" w:hAnsi="Arial" w:cs="Arial Unicode MS"/>
                <w:sz w:val="20"/>
                <w:szCs w:val="20"/>
              </w:rPr>
            </w:pPr>
          </w:p>
        </w:tc>
      </w:tr>
      <w:tr w:rsidR="00A53028" w14:paraId="3881C113" w14:textId="77777777" w:rsidTr="00C3418F">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613C7619" w14:textId="77777777" w:rsidR="00A53028" w:rsidRPr="003E2F45" w:rsidRDefault="00A53028" w:rsidP="00AC7F45">
            <w:pPr>
              <w:rPr>
                <w:rFonts w:ascii="Arial" w:eastAsia="Arial Unicode MS" w:hAnsi="Arial" w:cs="Arial Unicode MS"/>
                <w:sz w:val="20"/>
                <w:szCs w:val="20"/>
              </w:rPr>
            </w:pP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678B9830" w14:textId="77777777" w:rsidR="00A53028" w:rsidRPr="00976B80" w:rsidRDefault="00A53028" w:rsidP="00AC7F45">
            <w:pPr>
              <w:jc w:val="center"/>
              <w:rPr>
                <w:rFonts w:ascii="Arial" w:eastAsia="Arial Unicode MS" w:hAnsi="Arial" w:cs="Arial Unicode MS"/>
                <w:sz w:val="20"/>
                <w:szCs w:val="20"/>
              </w:rPr>
            </w:pPr>
            <w:smartTag w:uri="urn:schemas-microsoft-com:office:smarttags" w:element="metricconverter">
              <w:smartTagPr>
                <w:attr w:name="ProductID" w:val="1.100 l"/>
              </w:smartTagPr>
              <w:r w:rsidRPr="00976B80">
                <w:rPr>
                  <w:rFonts w:ascii="Arial" w:eastAsia="Arial Unicode MS" w:hAnsi="Arial" w:cs="Arial Unicode MS"/>
                  <w:sz w:val="20"/>
                  <w:szCs w:val="20"/>
                </w:rPr>
                <w:t>1.100 l</w:t>
              </w:r>
            </w:smartTag>
          </w:p>
        </w:tc>
        <w:tc>
          <w:tcPr>
            <w:tcW w:w="1620"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14:paraId="715A53FC" w14:textId="6B0E85B5" w:rsidR="00A53028" w:rsidRPr="00BF3365" w:rsidRDefault="00BF3365" w:rsidP="00AC7F45">
            <w:pPr>
              <w:jc w:val="center"/>
              <w:rPr>
                <w:rFonts w:ascii="Arial" w:eastAsia="Arial Unicode MS" w:hAnsi="Arial" w:cs="Arial Unicode MS"/>
                <w:sz w:val="20"/>
                <w:szCs w:val="20"/>
              </w:rPr>
            </w:pPr>
            <w:r w:rsidRPr="00BF3365">
              <w:rPr>
                <w:rFonts w:ascii="Arial" w:eastAsia="Arial Unicode MS" w:hAnsi="Arial" w:cs="Arial Unicode MS"/>
                <w:sz w:val="20"/>
                <w:szCs w:val="20"/>
              </w:rPr>
              <w:t>0</w:t>
            </w: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3154CFA0" w14:textId="77777777" w:rsidR="00A53028" w:rsidRPr="00976B80"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34 x</w:t>
            </w:r>
          </w:p>
        </w:tc>
        <w:tc>
          <w:tcPr>
            <w:tcW w:w="2700" w:type="dxa"/>
            <w:vMerge/>
            <w:tcBorders>
              <w:left w:val="single" w:sz="4" w:space="0" w:color="auto"/>
              <w:bottom w:val="single" w:sz="4" w:space="0" w:color="auto"/>
              <w:right w:val="single" w:sz="4" w:space="0" w:color="auto"/>
            </w:tcBorders>
            <w:noWrap/>
            <w:tcMar>
              <w:top w:w="13" w:type="dxa"/>
              <w:left w:w="13" w:type="dxa"/>
              <w:bottom w:w="0" w:type="dxa"/>
              <w:right w:w="13" w:type="dxa"/>
            </w:tcMar>
            <w:vAlign w:val="bottom"/>
          </w:tcPr>
          <w:p w14:paraId="1DAE0851" w14:textId="77777777" w:rsidR="00A53028" w:rsidRPr="00A00ABB" w:rsidRDefault="00A53028" w:rsidP="00AC7F45">
            <w:pPr>
              <w:jc w:val="center"/>
              <w:rPr>
                <w:rFonts w:ascii="Arial" w:eastAsia="Arial Unicode MS" w:hAnsi="Arial" w:cs="Arial Unicode MS"/>
                <w:sz w:val="20"/>
                <w:szCs w:val="20"/>
              </w:rPr>
            </w:pPr>
          </w:p>
        </w:tc>
      </w:tr>
      <w:tr w:rsidR="00A53028" w14:paraId="7D110653" w14:textId="77777777" w:rsidTr="00C3418F">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64D8D1D6" w14:textId="77777777" w:rsidR="00A53028" w:rsidRPr="003E2F45" w:rsidRDefault="00A53028" w:rsidP="00AC7F45">
            <w:pPr>
              <w:rPr>
                <w:rFonts w:ascii="Arial" w:eastAsia="Arial Unicode MS" w:hAnsi="Arial" w:cs="Arial Unicode MS"/>
                <w:sz w:val="20"/>
                <w:szCs w:val="20"/>
              </w:rPr>
            </w:pPr>
            <w:r>
              <w:rPr>
                <w:rFonts w:ascii="Arial" w:eastAsia="Arial Unicode MS" w:hAnsi="Arial" w:cs="Arial Unicode MS"/>
                <w:sz w:val="20"/>
                <w:szCs w:val="20"/>
              </w:rPr>
              <w:t>Bioodpad</w:t>
            </w: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6CF6FA12" w14:textId="77777777" w:rsidR="00A53028" w:rsidRPr="00820686" w:rsidRDefault="00A53028" w:rsidP="00AC7F45">
            <w:pPr>
              <w:jc w:val="center"/>
              <w:rPr>
                <w:rFonts w:ascii="Arial" w:eastAsia="Arial Unicode MS" w:hAnsi="Arial" w:cs="Arial Unicode MS"/>
                <w:sz w:val="20"/>
                <w:szCs w:val="20"/>
              </w:rPr>
            </w:pPr>
            <w:r w:rsidRPr="00820686">
              <w:rPr>
                <w:rFonts w:ascii="Arial" w:eastAsia="Arial Unicode MS" w:hAnsi="Arial" w:cs="Arial Unicode MS"/>
                <w:sz w:val="20"/>
                <w:szCs w:val="20"/>
              </w:rPr>
              <w:t>120 l</w:t>
            </w:r>
          </w:p>
        </w:tc>
        <w:tc>
          <w:tcPr>
            <w:tcW w:w="1620"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14:paraId="59E483FE" w14:textId="72A9486C" w:rsidR="00A53028" w:rsidRPr="00BF3365" w:rsidRDefault="00BF3365" w:rsidP="00AC7F45">
            <w:pPr>
              <w:jc w:val="center"/>
              <w:rPr>
                <w:rFonts w:ascii="Arial" w:eastAsia="Arial Unicode MS" w:hAnsi="Arial" w:cs="Arial Unicode MS"/>
                <w:sz w:val="20"/>
                <w:szCs w:val="20"/>
              </w:rPr>
            </w:pPr>
            <w:r w:rsidRPr="00BF3365">
              <w:rPr>
                <w:rFonts w:ascii="Arial" w:eastAsia="Arial Unicode MS" w:hAnsi="Arial" w:cs="Arial Unicode MS"/>
                <w:sz w:val="20"/>
                <w:szCs w:val="20"/>
              </w:rPr>
              <w:t>200</w:t>
            </w: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2EA88011" w14:textId="77777777" w:rsidR="00A53028" w:rsidRPr="00820686"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22</w:t>
            </w:r>
            <w:r w:rsidRPr="00820686">
              <w:rPr>
                <w:rFonts w:ascii="Arial" w:eastAsia="Arial Unicode MS" w:hAnsi="Arial" w:cs="Arial Unicode MS"/>
                <w:sz w:val="20"/>
                <w:szCs w:val="20"/>
              </w:rPr>
              <w:t xml:space="preserve"> x</w:t>
            </w:r>
          </w:p>
        </w:tc>
        <w:tc>
          <w:tcPr>
            <w:tcW w:w="2700" w:type="dxa"/>
            <w:vMerge w:val="restart"/>
            <w:tcBorders>
              <w:top w:val="single" w:sz="4" w:space="0" w:color="auto"/>
              <w:left w:val="single" w:sz="4" w:space="0" w:color="auto"/>
              <w:right w:val="single" w:sz="4" w:space="0" w:color="auto"/>
            </w:tcBorders>
            <w:noWrap/>
            <w:tcMar>
              <w:top w:w="13" w:type="dxa"/>
              <w:left w:w="13" w:type="dxa"/>
              <w:bottom w:w="0" w:type="dxa"/>
              <w:right w:w="13" w:type="dxa"/>
            </w:tcMar>
            <w:vAlign w:val="bottom"/>
          </w:tcPr>
          <w:p w14:paraId="1145C905" w14:textId="77777777" w:rsidR="00A53028"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14</w:t>
            </w:r>
            <w:r w:rsidRPr="00A00ABB">
              <w:rPr>
                <w:rFonts w:ascii="Arial" w:eastAsia="Arial Unicode MS" w:hAnsi="Arial" w:cs="Arial Unicode MS"/>
                <w:sz w:val="20"/>
                <w:szCs w:val="20"/>
              </w:rPr>
              <w:t>-ti denní 1.4. - 3</w:t>
            </w:r>
            <w:r>
              <w:rPr>
                <w:rFonts w:ascii="Arial" w:eastAsia="Arial Unicode MS" w:hAnsi="Arial" w:cs="Arial Unicode MS"/>
                <w:sz w:val="20"/>
                <w:szCs w:val="20"/>
              </w:rPr>
              <w:t>0</w:t>
            </w:r>
            <w:r w:rsidRPr="00A00ABB">
              <w:rPr>
                <w:rFonts w:ascii="Arial" w:eastAsia="Arial Unicode MS" w:hAnsi="Arial" w:cs="Arial Unicode MS"/>
                <w:sz w:val="20"/>
                <w:szCs w:val="20"/>
              </w:rPr>
              <w:t>.1</w:t>
            </w:r>
            <w:r>
              <w:rPr>
                <w:rFonts w:ascii="Arial" w:eastAsia="Arial Unicode MS" w:hAnsi="Arial" w:cs="Arial Unicode MS"/>
                <w:sz w:val="20"/>
                <w:szCs w:val="20"/>
              </w:rPr>
              <w:t>1</w:t>
            </w:r>
          </w:p>
          <w:p w14:paraId="3D3D8B2D" w14:textId="77777777" w:rsidR="00A53028" w:rsidRPr="00A00ABB"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měsíč</w:t>
            </w:r>
            <w:r w:rsidRPr="00A00ABB">
              <w:rPr>
                <w:rFonts w:ascii="Arial" w:eastAsia="Arial Unicode MS" w:hAnsi="Arial" w:cs="Arial Unicode MS"/>
                <w:sz w:val="20"/>
                <w:szCs w:val="20"/>
              </w:rPr>
              <w:t>ní - 1.12. -31.3.</w:t>
            </w:r>
            <w:r>
              <w:rPr>
                <w:rFonts w:ascii="Arial" w:eastAsia="Arial Unicode MS" w:hAnsi="Arial" w:cs="Arial Unicode MS"/>
                <w:sz w:val="20"/>
                <w:szCs w:val="20"/>
              </w:rPr>
              <w:t xml:space="preserve">         </w:t>
            </w:r>
          </w:p>
        </w:tc>
      </w:tr>
      <w:tr w:rsidR="00A53028" w14:paraId="6AA9408C" w14:textId="77777777" w:rsidTr="00C3418F">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112C9B36" w14:textId="77777777" w:rsidR="00A53028" w:rsidRDefault="00A53028" w:rsidP="00AC7F45">
            <w:pPr>
              <w:rPr>
                <w:rFonts w:ascii="Arial" w:eastAsia="Arial Unicode MS" w:hAnsi="Arial" w:cs="Arial Unicode MS"/>
              </w:rPr>
            </w:pP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774B203C" w14:textId="77777777" w:rsidR="00A53028" w:rsidRPr="00820686" w:rsidRDefault="00A53028" w:rsidP="00AC7F45">
            <w:pPr>
              <w:jc w:val="center"/>
              <w:rPr>
                <w:rFonts w:ascii="Arial" w:eastAsia="Arial Unicode MS" w:hAnsi="Arial" w:cs="Arial Unicode MS"/>
                <w:sz w:val="20"/>
                <w:szCs w:val="20"/>
              </w:rPr>
            </w:pPr>
            <w:r w:rsidRPr="00820686">
              <w:rPr>
                <w:rFonts w:ascii="Arial" w:eastAsia="Arial Unicode MS" w:hAnsi="Arial" w:cs="Arial Unicode MS"/>
                <w:sz w:val="20"/>
                <w:szCs w:val="20"/>
              </w:rPr>
              <w:t>240 l</w:t>
            </w:r>
          </w:p>
        </w:tc>
        <w:tc>
          <w:tcPr>
            <w:tcW w:w="1620"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14:paraId="182091CA" w14:textId="5CD09392" w:rsidR="00A53028" w:rsidRPr="00BF3365" w:rsidRDefault="00BF3365" w:rsidP="00AC7F45">
            <w:pPr>
              <w:jc w:val="center"/>
              <w:rPr>
                <w:rFonts w:ascii="Arial" w:eastAsia="Arial Unicode MS" w:hAnsi="Arial" w:cs="Arial Unicode MS"/>
                <w:sz w:val="20"/>
                <w:szCs w:val="20"/>
              </w:rPr>
            </w:pPr>
            <w:r w:rsidRPr="00BF3365">
              <w:rPr>
                <w:rFonts w:ascii="Arial" w:eastAsia="Arial Unicode MS" w:hAnsi="Arial" w:cs="Arial Unicode MS"/>
                <w:sz w:val="20"/>
                <w:szCs w:val="20"/>
              </w:rPr>
              <w:t>220</w:t>
            </w: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3485ACC1" w14:textId="77777777" w:rsidR="00A53028" w:rsidRPr="00820686"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22</w:t>
            </w:r>
            <w:r w:rsidRPr="00820686">
              <w:rPr>
                <w:rFonts w:ascii="Arial" w:eastAsia="Arial Unicode MS" w:hAnsi="Arial" w:cs="Arial Unicode MS"/>
                <w:sz w:val="20"/>
                <w:szCs w:val="20"/>
              </w:rPr>
              <w:t xml:space="preserve"> x</w:t>
            </w:r>
          </w:p>
        </w:tc>
        <w:tc>
          <w:tcPr>
            <w:tcW w:w="2700" w:type="dxa"/>
            <w:vMerge/>
            <w:tcBorders>
              <w:left w:val="single" w:sz="4" w:space="0" w:color="auto"/>
              <w:bottom w:val="single" w:sz="4" w:space="0" w:color="auto"/>
              <w:right w:val="single" w:sz="4" w:space="0" w:color="auto"/>
            </w:tcBorders>
            <w:noWrap/>
            <w:tcMar>
              <w:top w:w="13" w:type="dxa"/>
              <w:left w:w="13" w:type="dxa"/>
              <w:bottom w:w="0" w:type="dxa"/>
              <w:right w:w="13" w:type="dxa"/>
            </w:tcMar>
            <w:vAlign w:val="bottom"/>
          </w:tcPr>
          <w:p w14:paraId="07412EB3" w14:textId="77777777" w:rsidR="00A53028" w:rsidRDefault="00A53028" w:rsidP="00AC7F45">
            <w:pPr>
              <w:jc w:val="center"/>
              <w:rPr>
                <w:rFonts w:ascii="Arial" w:eastAsia="Arial Unicode MS" w:hAnsi="Arial" w:cs="Arial Unicode MS"/>
              </w:rPr>
            </w:pPr>
          </w:p>
        </w:tc>
      </w:tr>
      <w:tr w:rsidR="00A53028" w14:paraId="3A7B0347" w14:textId="77777777" w:rsidTr="00AC7F45">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7A1E2B8C" w14:textId="77777777" w:rsidR="00A53028" w:rsidRDefault="00A53028" w:rsidP="00AC7F45">
            <w:pPr>
              <w:rPr>
                <w:rFonts w:ascii="Arial" w:eastAsia="Arial Unicode MS" w:hAnsi="Arial" w:cs="Arial Unicode MS"/>
              </w:rPr>
            </w:pP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7279A141" w14:textId="77777777" w:rsidR="00A53028" w:rsidRDefault="00A53028" w:rsidP="00AC7F45">
            <w:pPr>
              <w:jc w:val="center"/>
              <w:rPr>
                <w:rFonts w:ascii="Arial" w:eastAsia="Arial Unicode MS" w:hAnsi="Arial" w:cs="Arial Unicode MS"/>
              </w:rPr>
            </w:pPr>
          </w:p>
        </w:tc>
        <w:tc>
          <w:tcPr>
            <w:tcW w:w="162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3F2C1D25" w14:textId="77777777" w:rsidR="00A53028" w:rsidRDefault="00A53028" w:rsidP="00AC7F45">
            <w:pPr>
              <w:jc w:val="center"/>
              <w:rPr>
                <w:rFonts w:ascii="Arial" w:eastAsia="Arial Unicode MS" w:hAnsi="Arial" w:cs="Arial Unicode MS"/>
              </w:rPr>
            </w:pP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1A66E8E3" w14:textId="77777777" w:rsidR="00A53028" w:rsidRDefault="00A53028" w:rsidP="00AC7F45">
            <w:pPr>
              <w:jc w:val="center"/>
              <w:rPr>
                <w:rFonts w:ascii="Arial" w:eastAsia="Arial Unicode MS" w:hAnsi="Arial" w:cs="Arial Unicode MS"/>
              </w:rPr>
            </w:pPr>
          </w:p>
        </w:tc>
        <w:tc>
          <w:tcPr>
            <w:tcW w:w="27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79011B23" w14:textId="77777777" w:rsidR="00A53028" w:rsidRDefault="00A53028" w:rsidP="00AC7F45">
            <w:pPr>
              <w:jc w:val="center"/>
              <w:rPr>
                <w:rFonts w:ascii="Arial" w:eastAsia="Arial Unicode MS" w:hAnsi="Arial" w:cs="Arial Unicode MS"/>
              </w:rPr>
            </w:pPr>
          </w:p>
        </w:tc>
      </w:tr>
      <w:tr w:rsidR="00A53028" w14:paraId="5F21013E" w14:textId="77777777" w:rsidTr="00AC7F45">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1C39947C" w14:textId="77777777" w:rsidR="00A53028" w:rsidRDefault="00A53028" w:rsidP="00AC7F45">
            <w:pPr>
              <w:rPr>
                <w:rFonts w:ascii="Arial" w:eastAsia="Arial Unicode MS" w:hAnsi="Arial" w:cs="Arial Unicode MS"/>
              </w:rPr>
            </w:pP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68021CC8" w14:textId="77777777" w:rsidR="00A53028" w:rsidRDefault="00A53028" w:rsidP="00AC7F45">
            <w:pPr>
              <w:jc w:val="center"/>
              <w:rPr>
                <w:rFonts w:ascii="Arial" w:eastAsia="Arial Unicode MS" w:hAnsi="Arial" w:cs="Arial Unicode MS"/>
              </w:rPr>
            </w:pPr>
          </w:p>
        </w:tc>
        <w:tc>
          <w:tcPr>
            <w:tcW w:w="162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3417064A" w14:textId="77777777" w:rsidR="00A53028" w:rsidRDefault="00A53028" w:rsidP="00AC7F45">
            <w:pPr>
              <w:jc w:val="center"/>
              <w:rPr>
                <w:rFonts w:ascii="Arial" w:eastAsia="Arial Unicode MS" w:hAnsi="Arial" w:cs="Arial Unicode MS"/>
              </w:rPr>
            </w:pP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7259125B" w14:textId="77777777" w:rsidR="00A53028" w:rsidRDefault="00A53028" w:rsidP="00AC7F45">
            <w:pPr>
              <w:jc w:val="center"/>
              <w:rPr>
                <w:rFonts w:ascii="Arial" w:eastAsia="Arial Unicode MS" w:hAnsi="Arial" w:cs="Arial Unicode MS"/>
              </w:rPr>
            </w:pPr>
          </w:p>
        </w:tc>
        <w:tc>
          <w:tcPr>
            <w:tcW w:w="27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5E222637" w14:textId="77777777" w:rsidR="00A53028" w:rsidRDefault="00A53028" w:rsidP="00AC7F45">
            <w:pPr>
              <w:jc w:val="center"/>
              <w:rPr>
                <w:rFonts w:ascii="Arial" w:eastAsia="Arial Unicode MS" w:hAnsi="Arial" w:cs="Arial Unicode MS"/>
              </w:rPr>
            </w:pPr>
          </w:p>
        </w:tc>
      </w:tr>
    </w:tbl>
    <w:p w14:paraId="10398BA2" w14:textId="77777777" w:rsidR="00A53028" w:rsidRDefault="00A53028" w:rsidP="00A53028">
      <w:pPr>
        <w:pStyle w:val="Nadpis8"/>
        <w:rPr>
          <w:szCs w:val="24"/>
        </w:rPr>
      </w:pPr>
    </w:p>
    <w:p w14:paraId="0AAE6CBE" w14:textId="77777777" w:rsidR="00A53028" w:rsidRPr="0004657A" w:rsidRDefault="00A53028" w:rsidP="00A53028"/>
    <w:p w14:paraId="608E72EA" w14:textId="77777777" w:rsidR="00A53028" w:rsidRDefault="00A53028" w:rsidP="00A53028">
      <w:pPr>
        <w:pStyle w:val="Nadpis8"/>
      </w:pPr>
      <w:r>
        <w:t xml:space="preserve">B. </w:t>
      </w:r>
      <w:r>
        <w:tab/>
        <w:t>Separovaný odpad</w:t>
      </w:r>
    </w:p>
    <w:p w14:paraId="53DB5632" w14:textId="77777777" w:rsidR="00A53028" w:rsidRDefault="00A53028" w:rsidP="00A53028">
      <w:pPr>
        <w:jc w:val="both"/>
        <w:rPr>
          <w:rFonts w:ascii="Arial" w:hAnsi="Arial"/>
          <w:b/>
        </w:rPr>
      </w:pP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89"/>
        <w:gridCol w:w="926"/>
        <w:gridCol w:w="863"/>
        <w:gridCol w:w="1080"/>
        <w:gridCol w:w="900"/>
        <w:gridCol w:w="720"/>
        <w:gridCol w:w="900"/>
        <w:gridCol w:w="720"/>
        <w:gridCol w:w="720"/>
        <w:gridCol w:w="1245"/>
      </w:tblGrid>
      <w:tr w:rsidR="00A53028" w14:paraId="6D679236" w14:textId="77777777" w:rsidTr="00EB3F90">
        <w:trPr>
          <w:trHeight w:val="482"/>
        </w:trPr>
        <w:tc>
          <w:tcPr>
            <w:tcW w:w="1789" w:type="dxa"/>
            <w:vMerge w:val="restart"/>
            <w:shd w:val="clear" w:color="auto" w:fill="auto"/>
            <w:noWrap/>
            <w:vAlign w:val="center"/>
          </w:tcPr>
          <w:p w14:paraId="2086982E" w14:textId="77777777" w:rsidR="00A53028" w:rsidRDefault="00A53028" w:rsidP="00AC7F45">
            <w:pPr>
              <w:rPr>
                <w:rFonts w:ascii="Arial" w:hAnsi="Arial" w:cs="Arial"/>
                <w:b/>
                <w:bCs/>
                <w:sz w:val="20"/>
                <w:szCs w:val="20"/>
              </w:rPr>
            </w:pPr>
            <w:r>
              <w:rPr>
                <w:rFonts w:ascii="Arial" w:hAnsi="Arial" w:cs="Arial"/>
                <w:b/>
                <w:bCs/>
                <w:sz w:val="20"/>
                <w:szCs w:val="20"/>
              </w:rPr>
              <w:t>Stanoviště</w:t>
            </w:r>
          </w:p>
        </w:tc>
        <w:tc>
          <w:tcPr>
            <w:tcW w:w="2869" w:type="dxa"/>
            <w:gridSpan w:val="3"/>
            <w:shd w:val="clear" w:color="auto" w:fill="auto"/>
            <w:noWrap/>
            <w:vAlign w:val="center"/>
          </w:tcPr>
          <w:p w14:paraId="6688D248" w14:textId="77777777" w:rsidR="00A53028" w:rsidRDefault="00A53028" w:rsidP="00AC7F45">
            <w:pPr>
              <w:jc w:val="center"/>
              <w:rPr>
                <w:rFonts w:ascii="Arial" w:hAnsi="Arial" w:cs="Arial"/>
                <w:b/>
                <w:bCs/>
                <w:sz w:val="20"/>
                <w:szCs w:val="20"/>
              </w:rPr>
            </w:pPr>
            <w:r>
              <w:rPr>
                <w:rFonts w:ascii="Arial" w:hAnsi="Arial" w:cs="Arial"/>
                <w:b/>
                <w:bCs/>
                <w:sz w:val="20"/>
                <w:szCs w:val="20"/>
              </w:rPr>
              <w:t>Plasty (PET)</w:t>
            </w:r>
          </w:p>
        </w:tc>
        <w:tc>
          <w:tcPr>
            <w:tcW w:w="2520" w:type="dxa"/>
            <w:gridSpan w:val="3"/>
            <w:shd w:val="clear" w:color="auto" w:fill="auto"/>
            <w:noWrap/>
            <w:vAlign w:val="center"/>
          </w:tcPr>
          <w:p w14:paraId="29F80F7D" w14:textId="77777777" w:rsidR="00A53028" w:rsidRDefault="00A53028" w:rsidP="00AC7F45">
            <w:pPr>
              <w:jc w:val="center"/>
              <w:rPr>
                <w:rFonts w:ascii="Arial" w:hAnsi="Arial" w:cs="Arial"/>
                <w:b/>
                <w:bCs/>
                <w:sz w:val="20"/>
                <w:szCs w:val="20"/>
              </w:rPr>
            </w:pPr>
            <w:r>
              <w:rPr>
                <w:rFonts w:ascii="Arial" w:hAnsi="Arial" w:cs="Arial"/>
                <w:b/>
                <w:bCs/>
                <w:sz w:val="20"/>
                <w:szCs w:val="20"/>
              </w:rPr>
              <w:t>Papír</w:t>
            </w:r>
          </w:p>
        </w:tc>
        <w:tc>
          <w:tcPr>
            <w:tcW w:w="2685" w:type="dxa"/>
            <w:gridSpan w:val="3"/>
            <w:shd w:val="clear" w:color="auto" w:fill="auto"/>
            <w:noWrap/>
            <w:vAlign w:val="center"/>
          </w:tcPr>
          <w:p w14:paraId="2C770780" w14:textId="77777777" w:rsidR="00A53028" w:rsidRDefault="00A53028" w:rsidP="00AC7F45">
            <w:pPr>
              <w:jc w:val="center"/>
              <w:rPr>
                <w:rFonts w:ascii="Arial" w:hAnsi="Arial" w:cs="Arial"/>
                <w:b/>
                <w:bCs/>
                <w:sz w:val="20"/>
                <w:szCs w:val="20"/>
              </w:rPr>
            </w:pPr>
            <w:r>
              <w:rPr>
                <w:rFonts w:ascii="Arial" w:hAnsi="Arial" w:cs="Arial"/>
                <w:b/>
                <w:bCs/>
                <w:sz w:val="20"/>
                <w:szCs w:val="20"/>
              </w:rPr>
              <w:t>Sklo barevné /bílé</w:t>
            </w:r>
          </w:p>
        </w:tc>
      </w:tr>
      <w:tr w:rsidR="00A53028" w14:paraId="558B6CB7" w14:textId="77777777" w:rsidTr="00EB3F90">
        <w:trPr>
          <w:trHeight w:val="270"/>
        </w:trPr>
        <w:tc>
          <w:tcPr>
            <w:tcW w:w="1789" w:type="dxa"/>
            <w:vMerge/>
            <w:vAlign w:val="center"/>
          </w:tcPr>
          <w:p w14:paraId="39612438" w14:textId="77777777" w:rsidR="00A53028" w:rsidRDefault="00A53028" w:rsidP="00AC7F45">
            <w:pPr>
              <w:rPr>
                <w:rFonts w:ascii="Arial" w:hAnsi="Arial" w:cs="Arial"/>
                <w:b/>
                <w:bCs/>
                <w:sz w:val="20"/>
                <w:szCs w:val="20"/>
              </w:rPr>
            </w:pPr>
          </w:p>
        </w:tc>
        <w:tc>
          <w:tcPr>
            <w:tcW w:w="926" w:type="dxa"/>
            <w:shd w:val="clear" w:color="auto" w:fill="auto"/>
            <w:noWrap/>
            <w:vAlign w:val="center"/>
          </w:tcPr>
          <w:p w14:paraId="5EB742E5" w14:textId="77777777" w:rsidR="00A53028" w:rsidRDefault="00A53028" w:rsidP="00AC7F45">
            <w:pPr>
              <w:jc w:val="center"/>
              <w:rPr>
                <w:rFonts w:ascii="Arial" w:hAnsi="Arial" w:cs="Arial"/>
                <w:sz w:val="20"/>
                <w:szCs w:val="20"/>
              </w:rPr>
            </w:pPr>
            <w:r>
              <w:rPr>
                <w:rFonts w:ascii="Arial" w:hAnsi="Arial" w:cs="Arial"/>
                <w:bCs/>
                <w:sz w:val="20"/>
                <w:szCs w:val="20"/>
              </w:rPr>
              <w:t xml:space="preserve">Objem </w:t>
            </w:r>
          </w:p>
        </w:tc>
        <w:tc>
          <w:tcPr>
            <w:tcW w:w="863" w:type="dxa"/>
            <w:shd w:val="clear" w:color="auto" w:fill="auto"/>
            <w:noWrap/>
            <w:vAlign w:val="center"/>
          </w:tcPr>
          <w:p w14:paraId="378E4121" w14:textId="77777777" w:rsidR="00A53028" w:rsidRDefault="00A53028" w:rsidP="00AC7F45">
            <w:pPr>
              <w:jc w:val="center"/>
              <w:rPr>
                <w:rFonts w:ascii="Arial" w:hAnsi="Arial" w:cs="Arial"/>
                <w:sz w:val="20"/>
                <w:szCs w:val="20"/>
              </w:rPr>
            </w:pPr>
            <w:r>
              <w:rPr>
                <w:rFonts w:ascii="Arial" w:hAnsi="Arial" w:cs="Arial"/>
                <w:bCs/>
                <w:sz w:val="20"/>
                <w:szCs w:val="20"/>
              </w:rPr>
              <w:t>počet</w:t>
            </w:r>
          </w:p>
        </w:tc>
        <w:tc>
          <w:tcPr>
            <w:tcW w:w="1080" w:type="dxa"/>
            <w:shd w:val="clear" w:color="auto" w:fill="auto"/>
            <w:noWrap/>
            <w:vAlign w:val="center"/>
          </w:tcPr>
          <w:p w14:paraId="67656514" w14:textId="77777777" w:rsidR="00A53028" w:rsidRDefault="00A53028" w:rsidP="00AC7F45">
            <w:pPr>
              <w:jc w:val="center"/>
              <w:rPr>
                <w:rFonts w:ascii="Arial" w:hAnsi="Arial" w:cs="Arial"/>
                <w:sz w:val="20"/>
                <w:szCs w:val="20"/>
              </w:rPr>
            </w:pPr>
            <w:r>
              <w:rPr>
                <w:rFonts w:ascii="Arial" w:hAnsi="Arial" w:cs="Arial"/>
                <w:bCs/>
                <w:sz w:val="20"/>
                <w:szCs w:val="20"/>
              </w:rPr>
              <w:t>četnost</w:t>
            </w:r>
          </w:p>
        </w:tc>
        <w:tc>
          <w:tcPr>
            <w:tcW w:w="900" w:type="dxa"/>
            <w:shd w:val="clear" w:color="auto" w:fill="auto"/>
            <w:noWrap/>
            <w:vAlign w:val="center"/>
          </w:tcPr>
          <w:p w14:paraId="37E3A528" w14:textId="77777777" w:rsidR="00A53028" w:rsidRDefault="00A53028" w:rsidP="00AC7F45">
            <w:pPr>
              <w:jc w:val="center"/>
              <w:rPr>
                <w:rFonts w:ascii="Arial" w:hAnsi="Arial" w:cs="Arial"/>
                <w:sz w:val="20"/>
                <w:szCs w:val="20"/>
              </w:rPr>
            </w:pPr>
            <w:r>
              <w:rPr>
                <w:rFonts w:ascii="Arial" w:hAnsi="Arial" w:cs="Arial"/>
                <w:bCs/>
                <w:sz w:val="20"/>
                <w:szCs w:val="20"/>
              </w:rPr>
              <w:t>objem</w:t>
            </w:r>
          </w:p>
        </w:tc>
        <w:tc>
          <w:tcPr>
            <w:tcW w:w="720" w:type="dxa"/>
            <w:shd w:val="clear" w:color="auto" w:fill="auto"/>
            <w:noWrap/>
            <w:vAlign w:val="center"/>
          </w:tcPr>
          <w:p w14:paraId="3343B0CB" w14:textId="77777777" w:rsidR="00A53028" w:rsidRDefault="00A53028" w:rsidP="00AC7F45">
            <w:pPr>
              <w:jc w:val="center"/>
              <w:rPr>
                <w:rFonts w:ascii="Arial" w:hAnsi="Arial" w:cs="Arial"/>
                <w:sz w:val="20"/>
                <w:szCs w:val="20"/>
              </w:rPr>
            </w:pPr>
            <w:r>
              <w:rPr>
                <w:rFonts w:ascii="Arial" w:hAnsi="Arial" w:cs="Arial"/>
                <w:bCs/>
                <w:sz w:val="20"/>
                <w:szCs w:val="20"/>
              </w:rPr>
              <w:t>počet</w:t>
            </w:r>
          </w:p>
        </w:tc>
        <w:tc>
          <w:tcPr>
            <w:tcW w:w="900" w:type="dxa"/>
            <w:shd w:val="clear" w:color="auto" w:fill="auto"/>
            <w:noWrap/>
            <w:vAlign w:val="center"/>
          </w:tcPr>
          <w:p w14:paraId="46E23D9A" w14:textId="77777777" w:rsidR="00A53028" w:rsidRDefault="00A53028" w:rsidP="00AC7F45">
            <w:pPr>
              <w:jc w:val="center"/>
              <w:rPr>
                <w:rFonts w:ascii="Arial" w:hAnsi="Arial" w:cs="Arial"/>
                <w:sz w:val="20"/>
                <w:szCs w:val="20"/>
              </w:rPr>
            </w:pPr>
            <w:r>
              <w:rPr>
                <w:rFonts w:ascii="Arial" w:hAnsi="Arial" w:cs="Arial"/>
                <w:bCs/>
                <w:sz w:val="20"/>
                <w:szCs w:val="20"/>
              </w:rPr>
              <w:t>četnost</w:t>
            </w:r>
          </w:p>
        </w:tc>
        <w:tc>
          <w:tcPr>
            <w:tcW w:w="720" w:type="dxa"/>
            <w:shd w:val="clear" w:color="auto" w:fill="auto"/>
            <w:noWrap/>
            <w:vAlign w:val="center"/>
          </w:tcPr>
          <w:p w14:paraId="70621F53" w14:textId="77777777" w:rsidR="00A53028" w:rsidRDefault="00A53028" w:rsidP="00AC7F45">
            <w:pPr>
              <w:jc w:val="center"/>
              <w:rPr>
                <w:rFonts w:ascii="Arial" w:hAnsi="Arial" w:cs="Arial"/>
                <w:sz w:val="20"/>
                <w:szCs w:val="20"/>
              </w:rPr>
            </w:pPr>
            <w:r>
              <w:rPr>
                <w:rFonts w:ascii="Arial" w:hAnsi="Arial" w:cs="Arial"/>
                <w:bCs/>
                <w:sz w:val="20"/>
                <w:szCs w:val="20"/>
              </w:rPr>
              <w:t>objem</w:t>
            </w:r>
          </w:p>
        </w:tc>
        <w:tc>
          <w:tcPr>
            <w:tcW w:w="720" w:type="dxa"/>
            <w:shd w:val="clear" w:color="auto" w:fill="auto"/>
            <w:noWrap/>
            <w:vAlign w:val="center"/>
          </w:tcPr>
          <w:p w14:paraId="7F589FF2" w14:textId="77777777" w:rsidR="00A53028" w:rsidRDefault="00A53028" w:rsidP="00AC7F45">
            <w:pPr>
              <w:jc w:val="center"/>
              <w:rPr>
                <w:rFonts w:ascii="Arial" w:hAnsi="Arial" w:cs="Arial"/>
                <w:sz w:val="20"/>
                <w:szCs w:val="20"/>
              </w:rPr>
            </w:pPr>
            <w:r>
              <w:rPr>
                <w:rFonts w:ascii="Arial" w:hAnsi="Arial" w:cs="Arial"/>
                <w:bCs/>
                <w:sz w:val="20"/>
                <w:szCs w:val="20"/>
              </w:rPr>
              <w:t>počet</w:t>
            </w:r>
          </w:p>
        </w:tc>
        <w:tc>
          <w:tcPr>
            <w:tcW w:w="1245" w:type="dxa"/>
            <w:shd w:val="clear" w:color="auto" w:fill="auto"/>
            <w:noWrap/>
            <w:vAlign w:val="center"/>
          </w:tcPr>
          <w:p w14:paraId="05FCFD3B" w14:textId="77777777" w:rsidR="00A53028" w:rsidRDefault="00A53028" w:rsidP="00AC7F45">
            <w:pPr>
              <w:jc w:val="center"/>
              <w:rPr>
                <w:rFonts w:ascii="Arial" w:hAnsi="Arial" w:cs="Arial"/>
                <w:sz w:val="20"/>
                <w:szCs w:val="20"/>
              </w:rPr>
            </w:pPr>
            <w:r>
              <w:rPr>
                <w:rFonts w:ascii="Arial" w:hAnsi="Arial" w:cs="Arial"/>
                <w:bCs/>
                <w:sz w:val="20"/>
                <w:szCs w:val="20"/>
              </w:rPr>
              <w:t>četnost</w:t>
            </w:r>
          </w:p>
        </w:tc>
      </w:tr>
      <w:tr w:rsidR="00A53028" w14:paraId="19E9D092" w14:textId="77777777" w:rsidTr="00EB3F90">
        <w:trPr>
          <w:trHeight w:val="270"/>
        </w:trPr>
        <w:tc>
          <w:tcPr>
            <w:tcW w:w="1789" w:type="dxa"/>
            <w:shd w:val="clear" w:color="auto" w:fill="auto"/>
            <w:noWrap/>
            <w:vAlign w:val="center"/>
          </w:tcPr>
          <w:p w14:paraId="60D68FBB" w14:textId="77777777" w:rsidR="00A53028" w:rsidRDefault="00A53028" w:rsidP="00AC7F45">
            <w:pPr>
              <w:rPr>
                <w:rFonts w:ascii="Arial" w:hAnsi="Arial" w:cs="Arial"/>
                <w:sz w:val="20"/>
                <w:szCs w:val="20"/>
              </w:rPr>
            </w:pPr>
            <w:r>
              <w:rPr>
                <w:rFonts w:ascii="Arial" w:hAnsi="Arial" w:cs="Arial"/>
                <w:sz w:val="20"/>
                <w:szCs w:val="20"/>
              </w:rPr>
              <w:t>Bobnice – Průběžná 32 -u obchodu</w:t>
            </w:r>
          </w:p>
        </w:tc>
        <w:tc>
          <w:tcPr>
            <w:tcW w:w="926" w:type="dxa"/>
            <w:shd w:val="clear" w:color="auto" w:fill="auto"/>
            <w:noWrap/>
            <w:vAlign w:val="center"/>
          </w:tcPr>
          <w:p w14:paraId="2254DE50" w14:textId="77777777" w:rsidR="00A53028" w:rsidRDefault="00A53028" w:rsidP="00AC7F45">
            <w:pPr>
              <w:jc w:val="center"/>
              <w:rPr>
                <w:rFonts w:ascii="Arial" w:hAnsi="Arial" w:cs="Arial"/>
                <w:sz w:val="20"/>
                <w:szCs w:val="20"/>
              </w:rPr>
            </w:pPr>
            <w:r>
              <w:rPr>
                <w:rFonts w:ascii="Arial" w:hAnsi="Arial" w:cs="Arial"/>
                <w:sz w:val="20"/>
                <w:szCs w:val="20"/>
              </w:rPr>
              <w:t>1.100</w:t>
            </w:r>
          </w:p>
        </w:tc>
        <w:tc>
          <w:tcPr>
            <w:tcW w:w="863" w:type="dxa"/>
            <w:shd w:val="clear" w:color="auto" w:fill="auto"/>
            <w:noWrap/>
            <w:vAlign w:val="center"/>
          </w:tcPr>
          <w:p w14:paraId="2CE173B0" w14:textId="77777777" w:rsidR="00A53028" w:rsidRDefault="00A53028" w:rsidP="00AC7F45">
            <w:pPr>
              <w:jc w:val="center"/>
              <w:rPr>
                <w:rFonts w:ascii="Arial" w:hAnsi="Arial" w:cs="Arial"/>
                <w:sz w:val="20"/>
                <w:szCs w:val="20"/>
              </w:rPr>
            </w:pPr>
            <w:r>
              <w:rPr>
                <w:rFonts w:ascii="Arial" w:hAnsi="Arial" w:cs="Arial"/>
                <w:sz w:val="20"/>
                <w:szCs w:val="20"/>
              </w:rPr>
              <w:t>2</w:t>
            </w:r>
          </w:p>
        </w:tc>
        <w:tc>
          <w:tcPr>
            <w:tcW w:w="1080" w:type="dxa"/>
            <w:shd w:val="clear" w:color="auto" w:fill="auto"/>
            <w:noWrap/>
            <w:vAlign w:val="center"/>
          </w:tcPr>
          <w:p w14:paraId="601FEB7F" w14:textId="77777777" w:rsidR="00A53028" w:rsidRDefault="00A53028" w:rsidP="00AC7F45">
            <w:pPr>
              <w:jc w:val="center"/>
              <w:rPr>
                <w:rFonts w:ascii="Arial" w:hAnsi="Arial" w:cs="Arial"/>
                <w:sz w:val="20"/>
                <w:szCs w:val="20"/>
              </w:rPr>
            </w:pPr>
            <w:r>
              <w:rPr>
                <w:rFonts w:ascii="Arial" w:hAnsi="Arial" w:cs="Arial"/>
                <w:sz w:val="20"/>
                <w:szCs w:val="20"/>
              </w:rPr>
              <w:t>52 x</w:t>
            </w:r>
          </w:p>
        </w:tc>
        <w:tc>
          <w:tcPr>
            <w:tcW w:w="900" w:type="dxa"/>
            <w:shd w:val="clear" w:color="auto" w:fill="auto"/>
            <w:noWrap/>
            <w:vAlign w:val="center"/>
          </w:tcPr>
          <w:p w14:paraId="439A48B2" w14:textId="77777777" w:rsidR="00A53028" w:rsidRDefault="00A53028" w:rsidP="00AC7F45">
            <w:pPr>
              <w:jc w:val="center"/>
              <w:rPr>
                <w:rFonts w:ascii="Arial" w:hAnsi="Arial" w:cs="Arial"/>
                <w:sz w:val="20"/>
                <w:szCs w:val="20"/>
              </w:rPr>
            </w:pPr>
            <w:r>
              <w:rPr>
                <w:rFonts w:ascii="Arial" w:hAnsi="Arial" w:cs="Arial"/>
                <w:sz w:val="20"/>
                <w:szCs w:val="20"/>
              </w:rPr>
              <w:t>1.100</w:t>
            </w:r>
          </w:p>
        </w:tc>
        <w:tc>
          <w:tcPr>
            <w:tcW w:w="720" w:type="dxa"/>
            <w:shd w:val="clear" w:color="auto" w:fill="auto"/>
            <w:noWrap/>
            <w:vAlign w:val="center"/>
          </w:tcPr>
          <w:p w14:paraId="10E39B2D" w14:textId="77777777" w:rsidR="00A53028" w:rsidRDefault="00A53028" w:rsidP="00AC7F45">
            <w:pPr>
              <w:jc w:val="center"/>
              <w:rPr>
                <w:rFonts w:ascii="Arial" w:hAnsi="Arial" w:cs="Arial"/>
                <w:sz w:val="20"/>
                <w:szCs w:val="20"/>
              </w:rPr>
            </w:pPr>
            <w:r>
              <w:rPr>
                <w:rFonts w:ascii="Arial" w:hAnsi="Arial" w:cs="Arial"/>
                <w:sz w:val="20"/>
                <w:szCs w:val="20"/>
              </w:rPr>
              <w:t>1</w:t>
            </w:r>
          </w:p>
        </w:tc>
        <w:tc>
          <w:tcPr>
            <w:tcW w:w="900" w:type="dxa"/>
            <w:shd w:val="clear" w:color="auto" w:fill="auto"/>
            <w:noWrap/>
            <w:vAlign w:val="center"/>
          </w:tcPr>
          <w:p w14:paraId="06C4BDE8" w14:textId="77777777" w:rsidR="00A53028" w:rsidRDefault="00A53028" w:rsidP="00AC7F45">
            <w:pPr>
              <w:jc w:val="center"/>
              <w:rPr>
                <w:rFonts w:ascii="Arial" w:hAnsi="Arial" w:cs="Arial"/>
                <w:sz w:val="20"/>
                <w:szCs w:val="20"/>
              </w:rPr>
            </w:pPr>
            <w:r>
              <w:rPr>
                <w:rFonts w:ascii="Arial" w:hAnsi="Arial" w:cs="Arial"/>
                <w:sz w:val="20"/>
                <w:szCs w:val="20"/>
              </w:rPr>
              <w:t>52 x</w:t>
            </w:r>
          </w:p>
        </w:tc>
        <w:tc>
          <w:tcPr>
            <w:tcW w:w="720" w:type="dxa"/>
            <w:shd w:val="clear" w:color="auto" w:fill="auto"/>
            <w:noWrap/>
            <w:vAlign w:val="center"/>
          </w:tcPr>
          <w:p w14:paraId="44B6155E" w14:textId="351F6A15" w:rsidR="00A53028" w:rsidRDefault="000613FF" w:rsidP="00AC7F45">
            <w:pPr>
              <w:jc w:val="center"/>
              <w:rPr>
                <w:rFonts w:ascii="Arial" w:hAnsi="Arial" w:cs="Arial"/>
                <w:sz w:val="20"/>
                <w:szCs w:val="20"/>
              </w:rPr>
            </w:pPr>
            <w:r>
              <w:rPr>
                <w:rFonts w:ascii="Arial" w:hAnsi="Arial" w:cs="Arial"/>
                <w:sz w:val="20"/>
                <w:szCs w:val="20"/>
              </w:rPr>
              <w:t>1300</w:t>
            </w:r>
          </w:p>
        </w:tc>
        <w:tc>
          <w:tcPr>
            <w:tcW w:w="720" w:type="dxa"/>
            <w:shd w:val="clear" w:color="auto" w:fill="auto"/>
            <w:noWrap/>
            <w:vAlign w:val="center"/>
          </w:tcPr>
          <w:p w14:paraId="185E97CF" w14:textId="77777777" w:rsidR="00A53028" w:rsidRDefault="00A53028" w:rsidP="00AC7F45">
            <w:pPr>
              <w:jc w:val="center"/>
              <w:rPr>
                <w:rFonts w:ascii="Arial" w:hAnsi="Arial" w:cs="Arial"/>
                <w:sz w:val="20"/>
                <w:szCs w:val="20"/>
              </w:rPr>
            </w:pPr>
            <w:r>
              <w:rPr>
                <w:rFonts w:ascii="Arial" w:hAnsi="Arial" w:cs="Arial"/>
                <w:sz w:val="20"/>
                <w:szCs w:val="20"/>
              </w:rPr>
              <w:t>1+1</w:t>
            </w:r>
          </w:p>
        </w:tc>
        <w:tc>
          <w:tcPr>
            <w:tcW w:w="1245" w:type="dxa"/>
            <w:shd w:val="clear" w:color="auto" w:fill="auto"/>
            <w:noWrap/>
            <w:vAlign w:val="center"/>
          </w:tcPr>
          <w:p w14:paraId="7FF29FCF" w14:textId="77777777" w:rsidR="00A53028" w:rsidRDefault="00A53028" w:rsidP="00AC7F45">
            <w:pPr>
              <w:jc w:val="center"/>
              <w:rPr>
                <w:rFonts w:ascii="Arial" w:hAnsi="Arial" w:cs="Arial"/>
                <w:sz w:val="20"/>
                <w:szCs w:val="20"/>
              </w:rPr>
            </w:pPr>
            <w:r>
              <w:rPr>
                <w:rFonts w:ascii="Arial" w:hAnsi="Arial" w:cs="Arial"/>
                <w:sz w:val="20"/>
                <w:szCs w:val="20"/>
              </w:rPr>
              <w:t>12 x /12 x</w:t>
            </w:r>
          </w:p>
        </w:tc>
      </w:tr>
      <w:tr w:rsidR="00A53028" w14:paraId="6795BEB0" w14:textId="77777777" w:rsidTr="00EB3F90">
        <w:trPr>
          <w:trHeight w:val="270"/>
        </w:trPr>
        <w:tc>
          <w:tcPr>
            <w:tcW w:w="1789" w:type="dxa"/>
            <w:shd w:val="clear" w:color="auto" w:fill="auto"/>
            <w:noWrap/>
            <w:vAlign w:val="center"/>
          </w:tcPr>
          <w:p w14:paraId="39F33AFE" w14:textId="3130D0B5" w:rsidR="00A53028" w:rsidRDefault="00A53028" w:rsidP="00AC7F45">
            <w:pPr>
              <w:rPr>
                <w:rFonts w:ascii="Arial" w:hAnsi="Arial" w:cs="Arial"/>
                <w:sz w:val="20"/>
                <w:szCs w:val="20"/>
              </w:rPr>
            </w:pPr>
            <w:r>
              <w:rPr>
                <w:rFonts w:ascii="Arial" w:hAnsi="Arial" w:cs="Arial"/>
                <w:sz w:val="20"/>
                <w:szCs w:val="20"/>
              </w:rPr>
              <w:t>Bobnice – Kova</w:t>
            </w:r>
            <w:r w:rsidR="000613FF">
              <w:rPr>
                <w:rFonts w:ascii="Arial" w:hAnsi="Arial" w:cs="Arial"/>
                <w:sz w:val="20"/>
                <w:szCs w:val="20"/>
              </w:rPr>
              <w:t>n</w:t>
            </w:r>
            <w:r>
              <w:rPr>
                <w:rFonts w:ascii="Arial" w:hAnsi="Arial" w:cs="Arial"/>
                <w:sz w:val="20"/>
                <w:szCs w:val="20"/>
              </w:rPr>
              <w:t>ská -u školy</w:t>
            </w:r>
          </w:p>
        </w:tc>
        <w:tc>
          <w:tcPr>
            <w:tcW w:w="926" w:type="dxa"/>
            <w:shd w:val="clear" w:color="auto" w:fill="auto"/>
            <w:noWrap/>
            <w:vAlign w:val="center"/>
          </w:tcPr>
          <w:p w14:paraId="432B06D4" w14:textId="77777777" w:rsidR="00A53028" w:rsidRDefault="00A53028" w:rsidP="00AC7F45">
            <w:pPr>
              <w:jc w:val="center"/>
              <w:rPr>
                <w:rFonts w:ascii="Arial" w:hAnsi="Arial" w:cs="Arial"/>
                <w:sz w:val="20"/>
                <w:szCs w:val="20"/>
              </w:rPr>
            </w:pPr>
            <w:r>
              <w:rPr>
                <w:rFonts w:ascii="Arial" w:hAnsi="Arial" w:cs="Arial"/>
                <w:sz w:val="20"/>
                <w:szCs w:val="20"/>
              </w:rPr>
              <w:t>1.100</w:t>
            </w:r>
          </w:p>
        </w:tc>
        <w:tc>
          <w:tcPr>
            <w:tcW w:w="863" w:type="dxa"/>
            <w:shd w:val="clear" w:color="auto" w:fill="auto"/>
            <w:noWrap/>
            <w:vAlign w:val="center"/>
          </w:tcPr>
          <w:p w14:paraId="64B1C3B6" w14:textId="77777777" w:rsidR="00A53028" w:rsidRDefault="00A53028" w:rsidP="00AC7F45">
            <w:pPr>
              <w:jc w:val="center"/>
              <w:rPr>
                <w:rFonts w:ascii="Arial" w:hAnsi="Arial" w:cs="Arial"/>
                <w:sz w:val="20"/>
                <w:szCs w:val="20"/>
              </w:rPr>
            </w:pPr>
            <w:r>
              <w:rPr>
                <w:rFonts w:ascii="Arial" w:hAnsi="Arial" w:cs="Arial"/>
                <w:sz w:val="20"/>
                <w:szCs w:val="20"/>
              </w:rPr>
              <w:t>2</w:t>
            </w:r>
          </w:p>
        </w:tc>
        <w:tc>
          <w:tcPr>
            <w:tcW w:w="1080" w:type="dxa"/>
            <w:shd w:val="clear" w:color="auto" w:fill="auto"/>
            <w:noWrap/>
            <w:vAlign w:val="center"/>
          </w:tcPr>
          <w:p w14:paraId="12AE0F03" w14:textId="77777777" w:rsidR="00A53028" w:rsidRDefault="00A53028" w:rsidP="00AC7F45">
            <w:pPr>
              <w:jc w:val="center"/>
              <w:rPr>
                <w:rFonts w:ascii="Arial" w:hAnsi="Arial" w:cs="Arial"/>
                <w:sz w:val="20"/>
                <w:szCs w:val="20"/>
              </w:rPr>
            </w:pPr>
            <w:r>
              <w:rPr>
                <w:rFonts w:ascii="Arial" w:hAnsi="Arial" w:cs="Arial"/>
                <w:sz w:val="20"/>
                <w:szCs w:val="20"/>
              </w:rPr>
              <w:t>52 x</w:t>
            </w:r>
          </w:p>
        </w:tc>
        <w:tc>
          <w:tcPr>
            <w:tcW w:w="900" w:type="dxa"/>
            <w:shd w:val="clear" w:color="auto" w:fill="auto"/>
            <w:noWrap/>
            <w:vAlign w:val="center"/>
          </w:tcPr>
          <w:p w14:paraId="3A829D2A" w14:textId="77777777" w:rsidR="00A53028" w:rsidRDefault="00A53028" w:rsidP="00AC7F45">
            <w:pPr>
              <w:jc w:val="center"/>
              <w:rPr>
                <w:rFonts w:ascii="Arial" w:hAnsi="Arial" w:cs="Arial"/>
                <w:sz w:val="20"/>
                <w:szCs w:val="20"/>
              </w:rPr>
            </w:pPr>
            <w:r>
              <w:rPr>
                <w:rFonts w:ascii="Arial" w:hAnsi="Arial" w:cs="Arial"/>
                <w:sz w:val="20"/>
                <w:szCs w:val="20"/>
              </w:rPr>
              <w:t>1.100</w:t>
            </w:r>
          </w:p>
        </w:tc>
        <w:tc>
          <w:tcPr>
            <w:tcW w:w="720" w:type="dxa"/>
            <w:shd w:val="clear" w:color="auto" w:fill="auto"/>
            <w:noWrap/>
            <w:vAlign w:val="center"/>
          </w:tcPr>
          <w:p w14:paraId="3FD41B24" w14:textId="77777777" w:rsidR="00A53028" w:rsidRDefault="00A53028" w:rsidP="00AC7F45">
            <w:pPr>
              <w:jc w:val="center"/>
              <w:rPr>
                <w:rFonts w:ascii="Arial" w:hAnsi="Arial" w:cs="Arial"/>
                <w:sz w:val="20"/>
                <w:szCs w:val="20"/>
              </w:rPr>
            </w:pPr>
            <w:r>
              <w:rPr>
                <w:rFonts w:ascii="Arial" w:hAnsi="Arial" w:cs="Arial"/>
                <w:sz w:val="20"/>
                <w:szCs w:val="20"/>
              </w:rPr>
              <w:t>6</w:t>
            </w:r>
          </w:p>
        </w:tc>
        <w:tc>
          <w:tcPr>
            <w:tcW w:w="900" w:type="dxa"/>
            <w:shd w:val="clear" w:color="auto" w:fill="auto"/>
            <w:noWrap/>
            <w:vAlign w:val="center"/>
          </w:tcPr>
          <w:p w14:paraId="47220779" w14:textId="77777777" w:rsidR="00A53028" w:rsidRDefault="00A53028" w:rsidP="00AC7F45">
            <w:pPr>
              <w:jc w:val="center"/>
              <w:rPr>
                <w:rFonts w:ascii="Arial" w:hAnsi="Arial" w:cs="Arial"/>
                <w:sz w:val="20"/>
                <w:szCs w:val="20"/>
              </w:rPr>
            </w:pPr>
            <w:r>
              <w:rPr>
                <w:rFonts w:ascii="Arial" w:hAnsi="Arial" w:cs="Arial"/>
                <w:sz w:val="20"/>
                <w:szCs w:val="20"/>
              </w:rPr>
              <w:t>52 x</w:t>
            </w:r>
          </w:p>
        </w:tc>
        <w:tc>
          <w:tcPr>
            <w:tcW w:w="720" w:type="dxa"/>
            <w:shd w:val="clear" w:color="auto" w:fill="auto"/>
            <w:noWrap/>
            <w:vAlign w:val="center"/>
          </w:tcPr>
          <w:p w14:paraId="7F858D29" w14:textId="57EB03BC" w:rsidR="00A53028" w:rsidRDefault="000613FF" w:rsidP="00AC7F45">
            <w:pPr>
              <w:jc w:val="center"/>
              <w:rPr>
                <w:rFonts w:ascii="Arial" w:hAnsi="Arial" w:cs="Arial"/>
                <w:sz w:val="20"/>
                <w:szCs w:val="20"/>
              </w:rPr>
            </w:pPr>
            <w:r>
              <w:rPr>
                <w:rFonts w:ascii="Arial" w:hAnsi="Arial" w:cs="Arial"/>
                <w:sz w:val="20"/>
                <w:szCs w:val="20"/>
              </w:rPr>
              <w:t>1300</w:t>
            </w:r>
          </w:p>
        </w:tc>
        <w:tc>
          <w:tcPr>
            <w:tcW w:w="720" w:type="dxa"/>
            <w:shd w:val="clear" w:color="auto" w:fill="auto"/>
            <w:noWrap/>
            <w:vAlign w:val="center"/>
          </w:tcPr>
          <w:p w14:paraId="418566CA" w14:textId="77777777" w:rsidR="00A53028" w:rsidRDefault="00A53028" w:rsidP="00AC7F45">
            <w:pPr>
              <w:jc w:val="center"/>
              <w:rPr>
                <w:rFonts w:ascii="Arial" w:hAnsi="Arial" w:cs="Arial"/>
                <w:sz w:val="20"/>
                <w:szCs w:val="20"/>
              </w:rPr>
            </w:pPr>
            <w:r>
              <w:rPr>
                <w:rFonts w:ascii="Arial" w:hAnsi="Arial" w:cs="Arial"/>
                <w:sz w:val="20"/>
                <w:szCs w:val="20"/>
              </w:rPr>
              <w:t>1+3</w:t>
            </w:r>
          </w:p>
        </w:tc>
        <w:tc>
          <w:tcPr>
            <w:tcW w:w="1245" w:type="dxa"/>
            <w:shd w:val="clear" w:color="auto" w:fill="auto"/>
            <w:noWrap/>
            <w:vAlign w:val="center"/>
          </w:tcPr>
          <w:p w14:paraId="35C527D4" w14:textId="77777777" w:rsidR="00A53028" w:rsidRDefault="00A53028" w:rsidP="00AC7F45">
            <w:pPr>
              <w:rPr>
                <w:rFonts w:ascii="Arial" w:hAnsi="Arial" w:cs="Arial"/>
                <w:sz w:val="20"/>
                <w:szCs w:val="20"/>
              </w:rPr>
            </w:pPr>
            <w:r>
              <w:rPr>
                <w:rFonts w:ascii="Arial" w:hAnsi="Arial" w:cs="Arial"/>
                <w:sz w:val="20"/>
                <w:szCs w:val="20"/>
              </w:rPr>
              <w:t>12 x / 12 x</w:t>
            </w:r>
          </w:p>
        </w:tc>
      </w:tr>
      <w:tr w:rsidR="00A53028" w14:paraId="1A7F8F69" w14:textId="77777777" w:rsidTr="00EB3F90">
        <w:trPr>
          <w:trHeight w:val="270"/>
        </w:trPr>
        <w:tc>
          <w:tcPr>
            <w:tcW w:w="1789" w:type="dxa"/>
            <w:shd w:val="clear" w:color="auto" w:fill="auto"/>
            <w:noWrap/>
            <w:vAlign w:val="center"/>
          </w:tcPr>
          <w:p w14:paraId="76C15B7F" w14:textId="229CA3E2" w:rsidR="00A53028" w:rsidRDefault="00A53028" w:rsidP="00AC7F45">
            <w:pPr>
              <w:rPr>
                <w:rFonts w:ascii="Arial" w:hAnsi="Arial" w:cs="Arial"/>
                <w:sz w:val="20"/>
                <w:szCs w:val="20"/>
              </w:rPr>
            </w:pPr>
            <w:r>
              <w:rPr>
                <w:rFonts w:ascii="Arial" w:hAnsi="Arial" w:cs="Arial"/>
                <w:sz w:val="20"/>
                <w:szCs w:val="20"/>
              </w:rPr>
              <w:t xml:space="preserve">Kovansko- V lipách </w:t>
            </w:r>
            <w:r w:rsidR="000613FF">
              <w:rPr>
                <w:rFonts w:ascii="Arial" w:hAnsi="Arial" w:cs="Arial"/>
                <w:sz w:val="20"/>
                <w:szCs w:val="20"/>
              </w:rPr>
              <w:t>119</w:t>
            </w:r>
            <w:r>
              <w:rPr>
                <w:rFonts w:ascii="Arial" w:hAnsi="Arial" w:cs="Arial"/>
                <w:sz w:val="20"/>
                <w:szCs w:val="20"/>
              </w:rPr>
              <w:t xml:space="preserve"> - u </w:t>
            </w:r>
            <w:r w:rsidR="000613FF">
              <w:rPr>
                <w:rFonts w:ascii="Arial" w:hAnsi="Arial" w:cs="Arial"/>
                <w:sz w:val="20"/>
                <w:szCs w:val="20"/>
              </w:rPr>
              <w:t>obecní budovy</w:t>
            </w:r>
          </w:p>
        </w:tc>
        <w:tc>
          <w:tcPr>
            <w:tcW w:w="926" w:type="dxa"/>
            <w:shd w:val="clear" w:color="auto" w:fill="auto"/>
            <w:noWrap/>
            <w:vAlign w:val="center"/>
          </w:tcPr>
          <w:p w14:paraId="72E0171D" w14:textId="77777777" w:rsidR="00A53028" w:rsidRDefault="00A53028" w:rsidP="00AC7F45">
            <w:pPr>
              <w:jc w:val="center"/>
              <w:rPr>
                <w:rFonts w:ascii="Arial" w:hAnsi="Arial" w:cs="Arial"/>
                <w:sz w:val="20"/>
                <w:szCs w:val="20"/>
              </w:rPr>
            </w:pPr>
            <w:r>
              <w:rPr>
                <w:rFonts w:ascii="Arial" w:hAnsi="Arial" w:cs="Arial"/>
                <w:sz w:val="20"/>
                <w:szCs w:val="20"/>
              </w:rPr>
              <w:t>1.100</w:t>
            </w:r>
          </w:p>
        </w:tc>
        <w:tc>
          <w:tcPr>
            <w:tcW w:w="863" w:type="dxa"/>
            <w:shd w:val="clear" w:color="auto" w:fill="auto"/>
            <w:noWrap/>
            <w:vAlign w:val="center"/>
          </w:tcPr>
          <w:p w14:paraId="19E396AB" w14:textId="77777777" w:rsidR="00A53028" w:rsidRDefault="00A53028" w:rsidP="00AC7F45">
            <w:pPr>
              <w:jc w:val="center"/>
              <w:rPr>
                <w:rFonts w:ascii="Arial" w:hAnsi="Arial" w:cs="Arial"/>
                <w:sz w:val="20"/>
                <w:szCs w:val="20"/>
              </w:rPr>
            </w:pPr>
            <w:r>
              <w:rPr>
                <w:rFonts w:ascii="Arial" w:hAnsi="Arial" w:cs="Arial"/>
                <w:sz w:val="20"/>
                <w:szCs w:val="20"/>
              </w:rPr>
              <w:t>2</w:t>
            </w:r>
          </w:p>
        </w:tc>
        <w:tc>
          <w:tcPr>
            <w:tcW w:w="1080" w:type="dxa"/>
            <w:shd w:val="clear" w:color="auto" w:fill="auto"/>
            <w:noWrap/>
            <w:vAlign w:val="center"/>
          </w:tcPr>
          <w:p w14:paraId="4B17DD96" w14:textId="77777777" w:rsidR="00A53028" w:rsidRDefault="00A53028" w:rsidP="00AC7F45">
            <w:pPr>
              <w:jc w:val="center"/>
              <w:rPr>
                <w:rFonts w:ascii="Arial" w:hAnsi="Arial" w:cs="Arial"/>
                <w:sz w:val="20"/>
                <w:szCs w:val="20"/>
              </w:rPr>
            </w:pPr>
            <w:r>
              <w:rPr>
                <w:rFonts w:ascii="Arial" w:hAnsi="Arial" w:cs="Arial"/>
                <w:sz w:val="20"/>
                <w:szCs w:val="20"/>
              </w:rPr>
              <w:t>52 x</w:t>
            </w:r>
          </w:p>
        </w:tc>
        <w:tc>
          <w:tcPr>
            <w:tcW w:w="900" w:type="dxa"/>
            <w:shd w:val="clear" w:color="auto" w:fill="auto"/>
            <w:noWrap/>
            <w:vAlign w:val="center"/>
          </w:tcPr>
          <w:p w14:paraId="6D9C978F" w14:textId="77777777" w:rsidR="00A53028" w:rsidRDefault="00A53028" w:rsidP="00AC7F45">
            <w:pPr>
              <w:jc w:val="center"/>
              <w:rPr>
                <w:rFonts w:ascii="Arial" w:hAnsi="Arial" w:cs="Arial"/>
                <w:sz w:val="20"/>
                <w:szCs w:val="20"/>
              </w:rPr>
            </w:pPr>
            <w:r>
              <w:rPr>
                <w:rFonts w:ascii="Arial" w:hAnsi="Arial" w:cs="Arial"/>
                <w:sz w:val="20"/>
                <w:szCs w:val="20"/>
              </w:rPr>
              <w:t>1.100</w:t>
            </w:r>
          </w:p>
        </w:tc>
        <w:tc>
          <w:tcPr>
            <w:tcW w:w="720" w:type="dxa"/>
            <w:shd w:val="clear" w:color="auto" w:fill="auto"/>
            <w:noWrap/>
            <w:vAlign w:val="center"/>
          </w:tcPr>
          <w:p w14:paraId="2B6F4183" w14:textId="77777777" w:rsidR="00A53028" w:rsidRDefault="00A53028" w:rsidP="00AC7F45">
            <w:pPr>
              <w:jc w:val="center"/>
              <w:rPr>
                <w:rFonts w:ascii="Arial" w:hAnsi="Arial" w:cs="Arial"/>
                <w:sz w:val="20"/>
                <w:szCs w:val="20"/>
              </w:rPr>
            </w:pPr>
            <w:r>
              <w:rPr>
                <w:rFonts w:ascii="Arial" w:hAnsi="Arial" w:cs="Arial"/>
                <w:sz w:val="20"/>
                <w:szCs w:val="20"/>
              </w:rPr>
              <w:t>3</w:t>
            </w:r>
          </w:p>
        </w:tc>
        <w:tc>
          <w:tcPr>
            <w:tcW w:w="900" w:type="dxa"/>
            <w:shd w:val="clear" w:color="auto" w:fill="auto"/>
            <w:noWrap/>
            <w:vAlign w:val="center"/>
          </w:tcPr>
          <w:p w14:paraId="6630FC1B" w14:textId="77777777" w:rsidR="00A53028" w:rsidRDefault="00A53028" w:rsidP="00AC7F45">
            <w:pPr>
              <w:jc w:val="center"/>
              <w:rPr>
                <w:rFonts w:ascii="Arial" w:hAnsi="Arial" w:cs="Arial"/>
                <w:sz w:val="20"/>
                <w:szCs w:val="20"/>
              </w:rPr>
            </w:pPr>
            <w:r>
              <w:rPr>
                <w:rFonts w:ascii="Arial" w:hAnsi="Arial" w:cs="Arial"/>
                <w:sz w:val="20"/>
                <w:szCs w:val="20"/>
              </w:rPr>
              <w:t>52 x</w:t>
            </w:r>
          </w:p>
        </w:tc>
        <w:tc>
          <w:tcPr>
            <w:tcW w:w="720" w:type="dxa"/>
            <w:shd w:val="clear" w:color="auto" w:fill="auto"/>
            <w:noWrap/>
            <w:vAlign w:val="center"/>
          </w:tcPr>
          <w:p w14:paraId="00447686" w14:textId="3FFC7B38" w:rsidR="00A53028" w:rsidRDefault="000613FF" w:rsidP="00AC7F45">
            <w:pPr>
              <w:jc w:val="center"/>
              <w:rPr>
                <w:rFonts w:ascii="Arial" w:hAnsi="Arial" w:cs="Arial"/>
                <w:sz w:val="20"/>
                <w:szCs w:val="20"/>
              </w:rPr>
            </w:pPr>
            <w:r>
              <w:rPr>
                <w:rFonts w:ascii="Arial" w:hAnsi="Arial" w:cs="Arial"/>
                <w:sz w:val="20"/>
                <w:szCs w:val="20"/>
              </w:rPr>
              <w:t>1300</w:t>
            </w:r>
          </w:p>
        </w:tc>
        <w:tc>
          <w:tcPr>
            <w:tcW w:w="720" w:type="dxa"/>
            <w:shd w:val="clear" w:color="auto" w:fill="auto"/>
            <w:noWrap/>
            <w:vAlign w:val="center"/>
          </w:tcPr>
          <w:p w14:paraId="5D839692" w14:textId="77777777" w:rsidR="00A53028" w:rsidRDefault="00A53028" w:rsidP="00AC7F45">
            <w:pPr>
              <w:jc w:val="center"/>
              <w:rPr>
                <w:rFonts w:ascii="Arial" w:hAnsi="Arial" w:cs="Arial"/>
                <w:sz w:val="20"/>
                <w:szCs w:val="20"/>
              </w:rPr>
            </w:pPr>
            <w:r>
              <w:rPr>
                <w:rFonts w:ascii="Arial" w:hAnsi="Arial" w:cs="Arial"/>
                <w:sz w:val="20"/>
                <w:szCs w:val="20"/>
              </w:rPr>
              <w:t>1+2</w:t>
            </w:r>
          </w:p>
        </w:tc>
        <w:tc>
          <w:tcPr>
            <w:tcW w:w="1245" w:type="dxa"/>
            <w:shd w:val="clear" w:color="auto" w:fill="auto"/>
            <w:noWrap/>
            <w:vAlign w:val="center"/>
          </w:tcPr>
          <w:p w14:paraId="1C34391B" w14:textId="77777777" w:rsidR="00A53028" w:rsidRDefault="00A53028" w:rsidP="00AC7F45">
            <w:pPr>
              <w:jc w:val="center"/>
              <w:rPr>
                <w:rFonts w:ascii="Arial" w:hAnsi="Arial" w:cs="Arial"/>
                <w:sz w:val="20"/>
                <w:szCs w:val="20"/>
              </w:rPr>
            </w:pPr>
            <w:r>
              <w:rPr>
                <w:rFonts w:ascii="Arial" w:hAnsi="Arial" w:cs="Arial"/>
                <w:sz w:val="20"/>
                <w:szCs w:val="20"/>
              </w:rPr>
              <w:t>12 x / 12 x</w:t>
            </w:r>
          </w:p>
        </w:tc>
      </w:tr>
      <w:tr w:rsidR="00A53028" w14:paraId="1E422154" w14:textId="77777777" w:rsidTr="00EB3F90">
        <w:trPr>
          <w:trHeight w:val="270"/>
        </w:trPr>
        <w:tc>
          <w:tcPr>
            <w:tcW w:w="1789" w:type="dxa"/>
            <w:shd w:val="clear" w:color="auto" w:fill="auto"/>
            <w:noWrap/>
            <w:vAlign w:val="center"/>
          </w:tcPr>
          <w:p w14:paraId="2AAD7761" w14:textId="77777777" w:rsidR="00A53028" w:rsidRDefault="00A53028" w:rsidP="00AC7F45">
            <w:pPr>
              <w:rPr>
                <w:rFonts w:ascii="Arial" w:hAnsi="Arial" w:cs="Arial"/>
                <w:sz w:val="20"/>
                <w:szCs w:val="20"/>
              </w:rPr>
            </w:pPr>
            <w:r>
              <w:rPr>
                <w:rFonts w:ascii="Arial" w:hAnsi="Arial" w:cs="Arial"/>
                <w:sz w:val="20"/>
                <w:szCs w:val="20"/>
              </w:rPr>
              <w:t> Plasty – svoz od domu</w:t>
            </w:r>
          </w:p>
        </w:tc>
        <w:tc>
          <w:tcPr>
            <w:tcW w:w="926" w:type="dxa"/>
            <w:shd w:val="clear" w:color="auto" w:fill="auto"/>
            <w:noWrap/>
            <w:vAlign w:val="center"/>
          </w:tcPr>
          <w:p w14:paraId="5BC97B9C" w14:textId="73FCE5EA" w:rsidR="00A53028" w:rsidRDefault="00A53028" w:rsidP="00AC7F45">
            <w:pPr>
              <w:jc w:val="center"/>
              <w:rPr>
                <w:rFonts w:ascii="Arial" w:hAnsi="Arial" w:cs="Arial"/>
                <w:sz w:val="20"/>
                <w:szCs w:val="20"/>
              </w:rPr>
            </w:pPr>
            <w:r>
              <w:rPr>
                <w:rFonts w:ascii="Arial" w:hAnsi="Arial" w:cs="Arial"/>
                <w:sz w:val="20"/>
                <w:szCs w:val="20"/>
              </w:rPr>
              <w:t>120/2</w:t>
            </w:r>
            <w:r w:rsidR="001D503F">
              <w:rPr>
                <w:rFonts w:ascii="Arial" w:hAnsi="Arial" w:cs="Arial"/>
                <w:sz w:val="20"/>
                <w:szCs w:val="20"/>
              </w:rPr>
              <w:t>4</w:t>
            </w:r>
            <w:r>
              <w:rPr>
                <w:rFonts w:ascii="Arial" w:hAnsi="Arial" w:cs="Arial"/>
                <w:sz w:val="20"/>
                <w:szCs w:val="20"/>
              </w:rPr>
              <w:t>0</w:t>
            </w:r>
          </w:p>
        </w:tc>
        <w:tc>
          <w:tcPr>
            <w:tcW w:w="863" w:type="dxa"/>
            <w:shd w:val="clear" w:color="auto" w:fill="auto"/>
            <w:noWrap/>
            <w:vAlign w:val="center"/>
          </w:tcPr>
          <w:p w14:paraId="5B97F26D" w14:textId="603AFFEB" w:rsidR="00A53028" w:rsidRDefault="001D503F" w:rsidP="00AC7F45">
            <w:pPr>
              <w:jc w:val="center"/>
              <w:rPr>
                <w:rFonts w:ascii="Arial" w:hAnsi="Arial" w:cs="Arial"/>
                <w:sz w:val="20"/>
                <w:szCs w:val="20"/>
              </w:rPr>
            </w:pPr>
            <w:r>
              <w:rPr>
                <w:rFonts w:ascii="Arial" w:hAnsi="Arial" w:cs="Arial"/>
                <w:sz w:val="20"/>
                <w:szCs w:val="20"/>
              </w:rPr>
              <w:t>120/250</w:t>
            </w:r>
          </w:p>
        </w:tc>
        <w:tc>
          <w:tcPr>
            <w:tcW w:w="1080" w:type="dxa"/>
            <w:shd w:val="clear" w:color="auto" w:fill="auto"/>
            <w:noWrap/>
            <w:vAlign w:val="center"/>
          </w:tcPr>
          <w:p w14:paraId="6F3C28DF" w14:textId="77777777" w:rsidR="00A53028" w:rsidRDefault="00A53028" w:rsidP="00AC7F45">
            <w:pPr>
              <w:jc w:val="center"/>
              <w:rPr>
                <w:rFonts w:ascii="Arial" w:hAnsi="Arial" w:cs="Arial"/>
                <w:sz w:val="20"/>
                <w:szCs w:val="20"/>
              </w:rPr>
            </w:pPr>
            <w:r>
              <w:rPr>
                <w:rFonts w:ascii="Arial" w:hAnsi="Arial" w:cs="Arial"/>
                <w:sz w:val="20"/>
                <w:szCs w:val="20"/>
              </w:rPr>
              <w:t>12 x</w:t>
            </w:r>
          </w:p>
        </w:tc>
        <w:tc>
          <w:tcPr>
            <w:tcW w:w="900" w:type="dxa"/>
            <w:shd w:val="clear" w:color="auto" w:fill="auto"/>
            <w:noWrap/>
            <w:vAlign w:val="center"/>
          </w:tcPr>
          <w:p w14:paraId="71F8D4B7" w14:textId="77777777" w:rsidR="00A53028" w:rsidRDefault="00A53028" w:rsidP="00AC7F45">
            <w:pPr>
              <w:jc w:val="center"/>
              <w:rPr>
                <w:rFonts w:ascii="Arial" w:hAnsi="Arial" w:cs="Arial"/>
                <w:sz w:val="20"/>
                <w:szCs w:val="20"/>
              </w:rPr>
            </w:pPr>
          </w:p>
        </w:tc>
        <w:tc>
          <w:tcPr>
            <w:tcW w:w="720" w:type="dxa"/>
            <w:shd w:val="clear" w:color="auto" w:fill="auto"/>
            <w:noWrap/>
            <w:vAlign w:val="center"/>
          </w:tcPr>
          <w:p w14:paraId="72056B49" w14:textId="77777777" w:rsidR="00A53028" w:rsidRDefault="00A53028" w:rsidP="00AC7F45">
            <w:pPr>
              <w:jc w:val="center"/>
              <w:rPr>
                <w:rFonts w:ascii="Arial" w:hAnsi="Arial" w:cs="Arial"/>
                <w:sz w:val="20"/>
                <w:szCs w:val="20"/>
              </w:rPr>
            </w:pPr>
          </w:p>
        </w:tc>
        <w:tc>
          <w:tcPr>
            <w:tcW w:w="900" w:type="dxa"/>
            <w:shd w:val="clear" w:color="auto" w:fill="auto"/>
            <w:noWrap/>
            <w:vAlign w:val="center"/>
          </w:tcPr>
          <w:p w14:paraId="54F1C4A2" w14:textId="77777777" w:rsidR="00A53028" w:rsidRDefault="00A53028" w:rsidP="00AC7F45">
            <w:pPr>
              <w:jc w:val="center"/>
              <w:rPr>
                <w:rFonts w:ascii="Arial" w:hAnsi="Arial" w:cs="Arial"/>
                <w:sz w:val="20"/>
                <w:szCs w:val="20"/>
              </w:rPr>
            </w:pPr>
          </w:p>
        </w:tc>
        <w:tc>
          <w:tcPr>
            <w:tcW w:w="720" w:type="dxa"/>
            <w:shd w:val="clear" w:color="auto" w:fill="auto"/>
            <w:noWrap/>
            <w:vAlign w:val="center"/>
          </w:tcPr>
          <w:p w14:paraId="5A115118" w14:textId="77777777" w:rsidR="00A53028" w:rsidRDefault="00A53028" w:rsidP="00AC7F45">
            <w:pPr>
              <w:jc w:val="center"/>
              <w:rPr>
                <w:rFonts w:ascii="Arial" w:hAnsi="Arial" w:cs="Arial"/>
                <w:sz w:val="20"/>
                <w:szCs w:val="20"/>
              </w:rPr>
            </w:pPr>
          </w:p>
        </w:tc>
        <w:tc>
          <w:tcPr>
            <w:tcW w:w="720" w:type="dxa"/>
            <w:shd w:val="clear" w:color="auto" w:fill="auto"/>
            <w:noWrap/>
            <w:vAlign w:val="center"/>
          </w:tcPr>
          <w:p w14:paraId="6560E22E" w14:textId="77777777" w:rsidR="00A53028" w:rsidRDefault="00A53028" w:rsidP="00AC7F45">
            <w:pPr>
              <w:jc w:val="center"/>
              <w:rPr>
                <w:rFonts w:ascii="Arial" w:hAnsi="Arial" w:cs="Arial"/>
                <w:sz w:val="20"/>
                <w:szCs w:val="20"/>
              </w:rPr>
            </w:pPr>
          </w:p>
        </w:tc>
        <w:tc>
          <w:tcPr>
            <w:tcW w:w="1245" w:type="dxa"/>
            <w:shd w:val="clear" w:color="auto" w:fill="auto"/>
            <w:noWrap/>
            <w:vAlign w:val="center"/>
          </w:tcPr>
          <w:p w14:paraId="50D1DE18" w14:textId="77777777" w:rsidR="00A53028" w:rsidRDefault="00A53028" w:rsidP="00AC7F45">
            <w:pPr>
              <w:jc w:val="center"/>
              <w:rPr>
                <w:rFonts w:ascii="Arial" w:hAnsi="Arial" w:cs="Arial"/>
                <w:sz w:val="20"/>
                <w:szCs w:val="20"/>
              </w:rPr>
            </w:pPr>
          </w:p>
        </w:tc>
      </w:tr>
      <w:tr w:rsidR="00A53028" w14:paraId="1C9F662A" w14:textId="77777777" w:rsidTr="00EB3F90">
        <w:trPr>
          <w:trHeight w:val="451"/>
        </w:trPr>
        <w:tc>
          <w:tcPr>
            <w:tcW w:w="1789" w:type="dxa"/>
            <w:shd w:val="clear" w:color="auto" w:fill="auto"/>
            <w:noWrap/>
            <w:vAlign w:val="center"/>
          </w:tcPr>
          <w:p w14:paraId="6A05487D" w14:textId="661EBBDE" w:rsidR="00A53028" w:rsidRDefault="00A53028" w:rsidP="00AC7F45">
            <w:pPr>
              <w:rPr>
                <w:rFonts w:ascii="Arial" w:hAnsi="Arial" w:cs="Arial"/>
                <w:sz w:val="20"/>
                <w:szCs w:val="20"/>
              </w:rPr>
            </w:pPr>
            <w:r>
              <w:rPr>
                <w:rFonts w:ascii="Arial" w:hAnsi="Arial" w:cs="Arial"/>
                <w:sz w:val="20"/>
                <w:szCs w:val="20"/>
              </w:rPr>
              <w:t> Nádoby</w:t>
            </w:r>
            <w:r w:rsidR="00BC0E01">
              <w:rPr>
                <w:rFonts w:ascii="Arial" w:hAnsi="Arial" w:cs="Arial"/>
                <w:sz w:val="20"/>
                <w:szCs w:val="20"/>
              </w:rPr>
              <w:t xml:space="preserve"> zhotovitele </w:t>
            </w:r>
          </w:p>
        </w:tc>
        <w:tc>
          <w:tcPr>
            <w:tcW w:w="926" w:type="dxa"/>
            <w:shd w:val="clear" w:color="auto" w:fill="auto"/>
            <w:noWrap/>
            <w:vAlign w:val="center"/>
          </w:tcPr>
          <w:p w14:paraId="67BACD5B" w14:textId="77777777" w:rsidR="00A53028" w:rsidRDefault="00A53028" w:rsidP="00AC7F45">
            <w:pPr>
              <w:jc w:val="center"/>
              <w:rPr>
                <w:rFonts w:ascii="Arial" w:hAnsi="Arial" w:cs="Arial"/>
                <w:sz w:val="20"/>
                <w:szCs w:val="20"/>
              </w:rPr>
            </w:pPr>
          </w:p>
        </w:tc>
        <w:tc>
          <w:tcPr>
            <w:tcW w:w="863" w:type="dxa"/>
            <w:shd w:val="clear" w:color="auto" w:fill="auto"/>
            <w:noWrap/>
            <w:vAlign w:val="center"/>
          </w:tcPr>
          <w:p w14:paraId="0465161F" w14:textId="77777777" w:rsidR="00A53028" w:rsidRDefault="00A53028" w:rsidP="00AC7F45">
            <w:pPr>
              <w:jc w:val="center"/>
              <w:rPr>
                <w:rFonts w:ascii="Arial" w:hAnsi="Arial" w:cs="Arial"/>
                <w:sz w:val="20"/>
                <w:szCs w:val="20"/>
              </w:rPr>
            </w:pPr>
            <w:r>
              <w:rPr>
                <w:rFonts w:ascii="Arial" w:hAnsi="Arial" w:cs="Arial"/>
                <w:sz w:val="20"/>
                <w:szCs w:val="20"/>
              </w:rPr>
              <w:t>6</w:t>
            </w:r>
          </w:p>
        </w:tc>
        <w:tc>
          <w:tcPr>
            <w:tcW w:w="1080" w:type="dxa"/>
            <w:shd w:val="clear" w:color="auto" w:fill="auto"/>
            <w:noWrap/>
            <w:vAlign w:val="center"/>
          </w:tcPr>
          <w:p w14:paraId="350E529E" w14:textId="77777777" w:rsidR="00A53028" w:rsidRDefault="00A53028" w:rsidP="00AC7F45">
            <w:pPr>
              <w:jc w:val="center"/>
              <w:rPr>
                <w:rFonts w:ascii="Arial" w:hAnsi="Arial" w:cs="Arial"/>
                <w:sz w:val="20"/>
                <w:szCs w:val="20"/>
              </w:rPr>
            </w:pPr>
          </w:p>
        </w:tc>
        <w:tc>
          <w:tcPr>
            <w:tcW w:w="900" w:type="dxa"/>
            <w:shd w:val="clear" w:color="auto" w:fill="auto"/>
            <w:noWrap/>
            <w:vAlign w:val="center"/>
          </w:tcPr>
          <w:p w14:paraId="01844973" w14:textId="77777777" w:rsidR="00A53028" w:rsidRDefault="00A53028" w:rsidP="00AC7F45">
            <w:pPr>
              <w:jc w:val="center"/>
              <w:rPr>
                <w:rFonts w:ascii="Arial" w:hAnsi="Arial" w:cs="Arial"/>
                <w:sz w:val="20"/>
                <w:szCs w:val="20"/>
              </w:rPr>
            </w:pPr>
          </w:p>
        </w:tc>
        <w:tc>
          <w:tcPr>
            <w:tcW w:w="720" w:type="dxa"/>
            <w:shd w:val="clear" w:color="auto" w:fill="auto"/>
            <w:noWrap/>
            <w:vAlign w:val="center"/>
          </w:tcPr>
          <w:p w14:paraId="4B027048" w14:textId="77777777" w:rsidR="00A53028" w:rsidRDefault="00A53028" w:rsidP="00AC7F45">
            <w:pPr>
              <w:jc w:val="center"/>
              <w:rPr>
                <w:rFonts w:ascii="Arial" w:hAnsi="Arial" w:cs="Arial"/>
                <w:sz w:val="20"/>
                <w:szCs w:val="20"/>
              </w:rPr>
            </w:pPr>
            <w:r>
              <w:rPr>
                <w:rFonts w:ascii="Arial" w:hAnsi="Arial" w:cs="Arial"/>
                <w:sz w:val="20"/>
                <w:szCs w:val="20"/>
              </w:rPr>
              <w:t>10</w:t>
            </w:r>
          </w:p>
        </w:tc>
        <w:tc>
          <w:tcPr>
            <w:tcW w:w="900" w:type="dxa"/>
            <w:shd w:val="clear" w:color="auto" w:fill="auto"/>
            <w:noWrap/>
            <w:vAlign w:val="center"/>
          </w:tcPr>
          <w:p w14:paraId="379A5A24" w14:textId="77777777" w:rsidR="00A53028" w:rsidRDefault="00A53028" w:rsidP="00AC7F45">
            <w:pPr>
              <w:jc w:val="center"/>
              <w:rPr>
                <w:rFonts w:ascii="Arial" w:hAnsi="Arial" w:cs="Arial"/>
                <w:sz w:val="20"/>
                <w:szCs w:val="20"/>
              </w:rPr>
            </w:pPr>
          </w:p>
        </w:tc>
        <w:tc>
          <w:tcPr>
            <w:tcW w:w="720" w:type="dxa"/>
            <w:shd w:val="clear" w:color="auto" w:fill="auto"/>
            <w:noWrap/>
            <w:vAlign w:val="center"/>
          </w:tcPr>
          <w:p w14:paraId="3780F02B" w14:textId="77777777" w:rsidR="00A53028" w:rsidRDefault="00A53028" w:rsidP="00AC7F45">
            <w:pPr>
              <w:jc w:val="center"/>
              <w:rPr>
                <w:rFonts w:ascii="Arial" w:hAnsi="Arial" w:cs="Arial"/>
                <w:sz w:val="20"/>
                <w:szCs w:val="20"/>
              </w:rPr>
            </w:pPr>
          </w:p>
        </w:tc>
        <w:tc>
          <w:tcPr>
            <w:tcW w:w="720" w:type="dxa"/>
            <w:shd w:val="clear" w:color="auto" w:fill="auto"/>
            <w:noWrap/>
            <w:vAlign w:val="center"/>
          </w:tcPr>
          <w:p w14:paraId="688A7A56" w14:textId="08510BD4" w:rsidR="00A53028" w:rsidRDefault="000613FF" w:rsidP="00AC7F45">
            <w:pPr>
              <w:rPr>
                <w:rFonts w:ascii="Arial" w:hAnsi="Arial" w:cs="Arial"/>
                <w:sz w:val="20"/>
                <w:szCs w:val="20"/>
              </w:rPr>
            </w:pPr>
            <w:r>
              <w:rPr>
                <w:rFonts w:ascii="Arial" w:hAnsi="Arial" w:cs="Arial"/>
                <w:sz w:val="20"/>
                <w:szCs w:val="20"/>
              </w:rPr>
              <w:t>3/0</w:t>
            </w:r>
          </w:p>
        </w:tc>
        <w:tc>
          <w:tcPr>
            <w:tcW w:w="1245" w:type="dxa"/>
            <w:shd w:val="clear" w:color="auto" w:fill="auto"/>
            <w:noWrap/>
            <w:vAlign w:val="center"/>
          </w:tcPr>
          <w:p w14:paraId="2384117B" w14:textId="77777777" w:rsidR="00A53028" w:rsidRDefault="00A53028" w:rsidP="00AC7F45">
            <w:pPr>
              <w:jc w:val="center"/>
              <w:rPr>
                <w:rFonts w:ascii="Arial" w:hAnsi="Arial" w:cs="Arial"/>
                <w:sz w:val="20"/>
                <w:szCs w:val="20"/>
              </w:rPr>
            </w:pPr>
          </w:p>
        </w:tc>
      </w:tr>
    </w:tbl>
    <w:p w14:paraId="2A1F21DD" w14:textId="77777777" w:rsidR="00A53028" w:rsidRDefault="00A53028" w:rsidP="00A53028">
      <w:pPr>
        <w:rPr>
          <w:rFonts w:ascii="Arial" w:hAnsi="Arial"/>
          <w:b/>
        </w:rPr>
      </w:pPr>
    </w:p>
    <w:tbl>
      <w:tblPr>
        <w:tblW w:w="4786" w:type="dxa"/>
        <w:tblInd w:w="55" w:type="dxa"/>
        <w:tblCellMar>
          <w:left w:w="70" w:type="dxa"/>
          <w:right w:w="70" w:type="dxa"/>
        </w:tblCellMar>
        <w:tblLook w:val="0000" w:firstRow="0" w:lastRow="0" w:firstColumn="0" w:lastColumn="0" w:noHBand="0" w:noVBand="0"/>
      </w:tblPr>
      <w:tblGrid>
        <w:gridCol w:w="1789"/>
        <w:gridCol w:w="1197"/>
        <w:gridCol w:w="720"/>
        <w:gridCol w:w="1080"/>
      </w:tblGrid>
      <w:tr w:rsidR="00A53028" w14:paraId="5BBFB473" w14:textId="77777777" w:rsidTr="00AC7F45">
        <w:trPr>
          <w:trHeight w:val="451"/>
        </w:trPr>
        <w:tc>
          <w:tcPr>
            <w:tcW w:w="178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0762F581" w14:textId="77777777" w:rsidR="00A53028" w:rsidRDefault="00A53028" w:rsidP="00AC7F45">
            <w:pPr>
              <w:rPr>
                <w:rFonts w:ascii="Arial" w:hAnsi="Arial" w:cs="Arial"/>
                <w:b/>
                <w:bCs/>
                <w:sz w:val="20"/>
                <w:szCs w:val="20"/>
              </w:rPr>
            </w:pPr>
            <w:r>
              <w:rPr>
                <w:rFonts w:ascii="Arial" w:hAnsi="Arial" w:cs="Arial"/>
                <w:b/>
                <w:bCs/>
                <w:sz w:val="20"/>
                <w:szCs w:val="20"/>
              </w:rPr>
              <w:t>Stanoviště</w:t>
            </w:r>
          </w:p>
        </w:tc>
        <w:tc>
          <w:tcPr>
            <w:tcW w:w="2997" w:type="dxa"/>
            <w:gridSpan w:val="3"/>
            <w:tcBorders>
              <w:top w:val="single" w:sz="4" w:space="0" w:color="auto"/>
              <w:left w:val="single" w:sz="8" w:space="0" w:color="auto"/>
              <w:bottom w:val="single" w:sz="8" w:space="0" w:color="auto"/>
              <w:right w:val="single" w:sz="8" w:space="0" w:color="000000"/>
            </w:tcBorders>
            <w:shd w:val="clear" w:color="auto" w:fill="auto"/>
            <w:noWrap/>
            <w:vAlign w:val="center"/>
          </w:tcPr>
          <w:p w14:paraId="7A70FDA6" w14:textId="77777777" w:rsidR="00A53028" w:rsidRDefault="00A53028" w:rsidP="00AC7F45">
            <w:pPr>
              <w:jc w:val="center"/>
              <w:rPr>
                <w:rFonts w:ascii="Arial" w:hAnsi="Arial" w:cs="Arial"/>
                <w:b/>
                <w:bCs/>
                <w:sz w:val="20"/>
                <w:szCs w:val="20"/>
              </w:rPr>
            </w:pPr>
            <w:r>
              <w:rPr>
                <w:rFonts w:ascii="Arial" w:hAnsi="Arial" w:cs="Arial"/>
                <w:b/>
                <w:bCs/>
                <w:sz w:val="20"/>
                <w:szCs w:val="20"/>
              </w:rPr>
              <w:t>Nápojové kartony/kov</w:t>
            </w:r>
          </w:p>
        </w:tc>
      </w:tr>
      <w:tr w:rsidR="00A53028" w14:paraId="33433863" w14:textId="77777777" w:rsidTr="00AC7F45">
        <w:trPr>
          <w:trHeight w:val="270"/>
        </w:trPr>
        <w:tc>
          <w:tcPr>
            <w:tcW w:w="1789" w:type="dxa"/>
            <w:vMerge/>
            <w:tcBorders>
              <w:top w:val="single" w:sz="8" w:space="0" w:color="auto"/>
              <w:left w:val="single" w:sz="8" w:space="0" w:color="auto"/>
              <w:bottom w:val="single" w:sz="8" w:space="0" w:color="000000"/>
              <w:right w:val="single" w:sz="8" w:space="0" w:color="auto"/>
            </w:tcBorders>
            <w:vAlign w:val="center"/>
          </w:tcPr>
          <w:p w14:paraId="647A9663" w14:textId="77777777" w:rsidR="00A53028" w:rsidRDefault="00A53028" w:rsidP="00AC7F45">
            <w:pPr>
              <w:rPr>
                <w:rFonts w:ascii="Arial" w:hAnsi="Arial" w:cs="Arial"/>
                <w:b/>
                <w:bCs/>
                <w:sz w:val="20"/>
                <w:szCs w:val="20"/>
              </w:rPr>
            </w:pPr>
          </w:p>
        </w:tc>
        <w:tc>
          <w:tcPr>
            <w:tcW w:w="1197" w:type="dxa"/>
            <w:tcBorders>
              <w:top w:val="nil"/>
              <w:left w:val="nil"/>
              <w:bottom w:val="single" w:sz="8" w:space="0" w:color="auto"/>
              <w:right w:val="single" w:sz="8" w:space="0" w:color="auto"/>
            </w:tcBorders>
            <w:shd w:val="clear" w:color="auto" w:fill="auto"/>
            <w:noWrap/>
            <w:vAlign w:val="center"/>
          </w:tcPr>
          <w:p w14:paraId="4DE84269" w14:textId="77777777" w:rsidR="00A53028" w:rsidRDefault="00A53028" w:rsidP="00AC7F45">
            <w:pPr>
              <w:jc w:val="center"/>
              <w:rPr>
                <w:rFonts w:ascii="Arial" w:hAnsi="Arial" w:cs="Arial"/>
                <w:sz w:val="20"/>
                <w:szCs w:val="20"/>
              </w:rPr>
            </w:pPr>
            <w:r>
              <w:rPr>
                <w:rFonts w:ascii="Arial" w:hAnsi="Arial" w:cs="Arial"/>
                <w:bCs/>
                <w:sz w:val="20"/>
                <w:szCs w:val="20"/>
              </w:rPr>
              <w:t>objem</w:t>
            </w:r>
          </w:p>
        </w:tc>
        <w:tc>
          <w:tcPr>
            <w:tcW w:w="720" w:type="dxa"/>
            <w:tcBorders>
              <w:top w:val="nil"/>
              <w:left w:val="nil"/>
              <w:bottom w:val="single" w:sz="8" w:space="0" w:color="auto"/>
              <w:right w:val="single" w:sz="8" w:space="0" w:color="auto"/>
            </w:tcBorders>
            <w:shd w:val="clear" w:color="auto" w:fill="auto"/>
            <w:noWrap/>
            <w:vAlign w:val="center"/>
          </w:tcPr>
          <w:p w14:paraId="624885F1" w14:textId="77777777" w:rsidR="00A53028" w:rsidRDefault="00A53028" w:rsidP="00AC7F45">
            <w:pPr>
              <w:jc w:val="center"/>
              <w:rPr>
                <w:rFonts w:ascii="Arial" w:hAnsi="Arial" w:cs="Arial"/>
                <w:sz w:val="20"/>
                <w:szCs w:val="20"/>
              </w:rPr>
            </w:pPr>
            <w:r>
              <w:rPr>
                <w:rFonts w:ascii="Arial" w:hAnsi="Arial" w:cs="Arial"/>
                <w:bCs/>
                <w:sz w:val="20"/>
                <w:szCs w:val="20"/>
              </w:rPr>
              <w:t>počet</w:t>
            </w:r>
          </w:p>
        </w:tc>
        <w:tc>
          <w:tcPr>
            <w:tcW w:w="1080" w:type="dxa"/>
            <w:tcBorders>
              <w:top w:val="nil"/>
              <w:left w:val="nil"/>
              <w:bottom w:val="single" w:sz="8" w:space="0" w:color="auto"/>
              <w:right w:val="single" w:sz="8" w:space="0" w:color="auto"/>
            </w:tcBorders>
            <w:shd w:val="clear" w:color="auto" w:fill="auto"/>
            <w:noWrap/>
            <w:vAlign w:val="center"/>
          </w:tcPr>
          <w:p w14:paraId="1347598D" w14:textId="77777777" w:rsidR="00A53028" w:rsidRDefault="00A53028" w:rsidP="00AC7F45">
            <w:pPr>
              <w:jc w:val="center"/>
              <w:rPr>
                <w:rFonts w:ascii="Arial" w:hAnsi="Arial" w:cs="Arial"/>
                <w:sz w:val="20"/>
                <w:szCs w:val="20"/>
              </w:rPr>
            </w:pPr>
            <w:r>
              <w:rPr>
                <w:rFonts w:ascii="Arial" w:hAnsi="Arial" w:cs="Arial"/>
                <w:bCs/>
                <w:sz w:val="20"/>
                <w:szCs w:val="20"/>
              </w:rPr>
              <w:t>četnost</w:t>
            </w:r>
          </w:p>
        </w:tc>
      </w:tr>
      <w:tr w:rsidR="00A53028" w14:paraId="5E1E3D61" w14:textId="77777777" w:rsidTr="00AC7F45">
        <w:trPr>
          <w:trHeight w:val="270"/>
        </w:trPr>
        <w:tc>
          <w:tcPr>
            <w:tcW w:w="1789" w:type="dxa"/>
            <w:tcBorders>
              <w:top w:val="nil"/>
              <w:left w:val="single" w:sz="8" w:space="0" w:color="auto"/>
              <w:bottom w:val="single" w:sz="8" w:space="0" w:color="auto"/>
              <w:right w:val="single" w:sz="8" w:space="0" w:color="auto"/>
            </w:tcBorders>
            <w:shd w:val="clear" w:color="auto" w:fill="auto"/>
            <w:noWrap/>
            <w:vAlign w:val="center"/>
          </w:tcPr>
          <w:p w14:paraId="34D6F05A" w14:textId="77777777" w:rsidR="00A53028" w:rsidRDefault="00A53028" w:rsidP="00AC7F45">
            <w:pPr>
              <w:rPr>
                <w:rFonts w:ascii="Arial" w:hAnsi="Arial" w:cs="Arial"/>
                <w:sz w:val="20"/>
                <w:szCs w:val="20"/>
              </w:rPr>
            </w:pPr>
            <w:r>
              <w:rPr>
                <w:rFonts w:ascii="Arial" w:hAnsi="Arial" w:cs="Arial"/>
                <w:sz w:val="20"/>
                <w:szCs w:val="20"/>
              </w:rPr>
              <w:t>Bobnice – Průběžná 32 -u obchodu</w:t>
            </w:r>
          </w:p>
        </w:tc>
        <w:tc>
          <w:tcPr>
            <w:tcW w:w="1197" w:type="dxa"/>
            <w:tcBorders>
              <w:top w:val="nil"/>
              <w:left w:val="nil"/>
              <w:bottom w:val="single" w:sz="8" w:space="0" w:color="auto"/>
              <w:right w:val="single" w:sz="8" w:space="0" w:color="auto"/>
            </w:tcBorders>
            <w:shd w:val="clear" w:color="auto" w:fill="auto"/>
            <w:noWrap/>
            <w:vAlign w:val="center"/>
          </w:tcPr>
          <w:p w14:paraId="34CF83FD" w14:textId="1AE3A1C7" w:rsidR="00A53028" w:rsidRDefault="00A53028" w:rsidP="00AC7F45">
            <w:pPr>
              <w:jc w:val="center"/>
              <w:rPr>
                <w:rFonts w:ascii="Arial" w:hAnsi="Arial" w:cs="Arial"/>
                <w:sz w:val="20"/>
                <w:szCs w:val="20"/>
              </w:rPr>
            </w:pPr>
            <w:r>
              <w:rPr>
                <w:rFonts w:ascii="Arial" w:hAnsi="Arial" w:cs="Arial"/>
                <w:sz w:val="20"/>
                <w:szCs w:val="20"/>
              </w:rPr>
              <w:t>1.100/1.</w:t>
            </w:r>
            <w:r w:rsidR="000613FF">
              <w:rPr>
                <w:rFonts w:ascii="Arial" w:hAnsi="Arial" w:cs="Arial"/>
                <w:sz w:val="20"/>
                <w:szCs w:val="20"/>
              </w:rPr>
              <w:t>3</w:t>
            </w:r>
            <w:r>
              <w:rPr>
                <w:rFonts w:ascii="Arial" w:hAnsi="Arial" w:cs="Arial"/>
                <w:sz w:val="20"/>
                <w:szCs w:val="20"/>
              </w:rPr>
              <w:t>00</w:t>
            </w:r>
          </w:p>
        </w:tc>
        <w:tc>
          <w:tcPr>
            <w:tcW w:w="720" w:type="dxa"/>
            <w:tcBorders>
              <w:top w:val="nil"/>
              <w:left w:val="nil"/>
              <w:bottom w:val="single" w:sz="8" w:space="0" w:color="auto"/>
              <w:right w:val="single" w:sz="8" w:space="0" w:color="auto"/>
            </w:tcBorders>
            <w:shd w:val="clear" w:color="auto" w:fill="auto"/>
            <w:noWrap/>
            <w:vAlign w:val="center"/>
          </w:tcPr>
          <w:p w14:paraId="18074BD7" w14:textId="77777777" w:rsidR="00A53028" w:rsidRDefault="00A53028" w:rsidP="00AC7F45">
            <w:pPr>
              <w:jc w:val="center"/>
              <w:rPr>
                <w:rFonts w:ascii="Arial" w:hAnsi="Arial" w:cs="Arial"/>
                <w:sz w:val="20"/>
                <w:szCs w:val="20"/>
              </w:rPr>
            </w:pPr>
            <w:r>
              <w:rPr>
                <w:rFonts w:ascii="Arial" w:hAnsi="Arial" w:cs="Arial"/>
                <w:sz w:val="20"/>
                <w:szCs w:val="20"/>
              </w:rPr>
              <w:t>0/1</w:t>
            </w:r>
          </w:p>
        </w:tc>
        <w:tc>
          <w:tcPr>
            <w:tcW w:w="1080" w:type="dxa"/>
            <w:tcBorders>
              <w:top w:val="nil"/>
              <w:left w:val="nil"/>
              <w:bottom w:val="single" w:sz="8" w:space="0" w:color="auto"/>
              <w:right w:val="single" w:sz="8" w:space="0" w:color="auto"/>
            </w:tcBorders>
            <w:shd w:val="clear" w:color="auto" w:fill="auto"/>
            <w:noWrap/>
            <w:vAlign w:val="center"/>
          </w:tcPr>
          <w:p w14:paraId="6AF54328" w14:textId="77777777" w:rsidR="00A53028" w:rsidRDefault="00A53028" w:rsidP="00AC7F45">
            <w:pPr>
              <w:rPr>
                <w:rFonts w:ascii="Arial" w:hAnsi="Arial" w:cs="Arial"/>
                <w:sz w:val="20"/>
                <w:szCs w:val="20"/>
              </w:rPr>
            </w:pPr>
            <w:r>
              <w:rPr>
                <w:rFonts w:ascii="Arial" w:hAnsi="Arial" w:cs="Arial"/>
                <w:sz w:val="20"/>
                <w:szCs w:val="20"/>
              </w:rPr>
              <w:t>-  / 12x</w:t>
            </w:r>
          </w:p>
        </w:tc>
      </w:tr>
      <w:tr w:rsidR="00A53028" w14:paraId="6B9E2232" w14:textId="77777777" w:rsidTr="00AC7F45">
        <w:trPr>
          <w:trHeight w:val="270"/>
        </w:trPr>
        <w:tc>
          <w:tcPr>
            <w:tcW w:w="1789" w:type="dxa"/>
            <w:tcBorders>
              <w:top w:val="nil"/>
              <w:left w:val="single" w:sz="8" w:space="0" w:color="auto"/>
              <w:bottom w:val="single" w:sz="8" w:space="0" w:color="auto"/>
              <w:right w:val="single" w:sz="8" w:space="0" w:color="auto"/>
            </w:tcBorders>
            <w:shd w:val="clear" w:color="auto" w:fill="auto"/>
            <w:noWrap/>
            <w:vAlign w:val="center"/>
          </w:tcPr>
          <w:p w14:paraId="4925A926" w14:textId="269E4586" w:rsidR="00A53028" w:rsidRDefault="00A53028" w:rsidP="00AC7F45">
            <w:pPr>
              <w:rPr>
                <w:rFonts w:ascii="Arial" w:hAnsi="Arial" w:cs="Arial"/>
                <w:sz w:val="20"/>
                <w:szCs w:val="20"/>
              </w:rPr>
            </w:pPr>
            <w:r>
              <w:rPr>
                <w:rFonts w:ascii="Arial" w:hAnsi="Arial" w:cs="Arial"/>
                <w:sz w:val="20"/>
                <w:szCs w:val="20"/>
              </w:rPr>
              <w:t>Bobnice – Kova</w:t>
            </w:r>
            <w:r w:rsidR="000613FF">
              <w:rPr>
                <w:rFonts w:ascii="Arial" w:hAnsi="Arial" w:cs="Arial"/>
                <w:sz w:val="20"/>
                <w:szCs w:val="20"/>
              </w:rPr>
              <w:t>n</w:t>
            </w:r>
            <w:r>
              <w:rPr>
                <w:rFonts w:ascii="Arial" w:hAnsi="Arial" w:cs="Arial"/>
                <w:sz w:val="20"/>
                <w:szCs w:val="20"/>
              </w:rPr>
              <w:t>ská -u školy</w:t>
            </w:r>
          </w:p>
        </w:tc>
        <w:tc>
          <w:tcPr>
            <w:tcW w:w="1197" w:type="dxa"/>
            <w:tcBorders>
              <w:top w:val="nil"/>
              <w:left w:val="nil"/>
              <w:bottom w:val="single" w:sz="8" w:space="0" w:color="auto"/>
              <w:right w:val="single" w:sz="8" w:space="0" w:color="auto"/>
            </w:tcBorders>
            <w:shd w:val="clear" w:color="auto" w:fill="auto"/>
            <w:noWrap/>
            <w:vAlign w:val="center"/>
          </w:tcPr>
          <w:p w14:paraId="44D6FAC2" w14:textId="12F1113E" w:rsidR="00A53028" w:rsidRDefault="00A53028" w:rsidP="00AC7F45">
            <w:pPr>
              <w:jc w:val="center"/>
              <w:rPr>
                <w:rFonts w:ascii="Arial" w:hAnsi="Arial" w:cs="Arial"/>
                <w:sz w:val="20"/>
                <w:szCs w:val="20"/>
              </w:rPr>
            </w:pPr>
            <w:r>
              <w:rPr>
                <w:rFonts w:ascii="Arial" w:hAnsi="Arial" w:cs="Arial"/>
                <w:sz w:val="20"/>
                <w:szCs w:val="20"/>
              </w:rPr>
              <w:t>1.100/1.</w:t>
            </w:r>
            <w:r w:rsidR="000613FF">
              <w:rPr>
                <w:rFonts w:ascii="Arial" w:hAnsi="Arial" w:cs="Arial"/>
                <w:sz w:val="20"/>
                <w:szCs w:val="20"/>
              </w:rPr>
              <w:t>3</w:t>
            </w:r>
            <w:r>
              <w:rPr>
                <w:rFonts w:ascii="Arial" w:hAnsi="Arial" w:cs="Arial"/>
                <w:sz w:val="20"/>
                <w:szCs w:val="20"/>
              </w:rPr>
              <w:t>00</w:t>
            </w:r>
          </w:p>
        </w:tc>
        <w:tc>
          <w:tcPr>
            <w:tcW w:w="720" w:type="dxa"/>
            <w:tcBorders>
              <w:top w:val="nil"/>
              <w:left w:val="nil"/>
              <w:bottom w:val="single" w:sz="8" w:space="0" w:color="auto"/>
              <w:right w:val="single" w:sz="8" w:space="0" w:color="auto"/>
            </w:tcBorders>
            <w:shd w:val="clear" w:color="auto" w:fill="auto"/>
            <w:noWrap/>
            <w:vAlign w:val="center"/>
          </w:tcPr>
          <w:p w14:paraId="065ECA28" w14:textId="77777777" w:rsidR="00A53028" w:rsidRDefault="00A53028" w:rsidP="00AC7F45">
            <w:pPr>
              <w:jc w:val="center"/>
              <w:rPr>
                <w:rFonts w:ascii="Arial" w:hAnsi="Arial" w:cs="Arial"/>
                <w:sz w:val="20"/>
                <w:szCs w:val="20"/>
              </w:rPr>
            </w:pPr>
            <w:r>
              <w:rPr>
                <w:rFonts w:ascii="Arial" w:hAnsi="Arial" w:cs="Arial"/>
                <w:sz w:val="20"/>
                <w:szCs w:val="20"/>
              </w:rPr>
              <w:t>2/1</w:t>
            </w:r>
          </w:p>
        </w:tc>
        <w:tc>
          <w:tcPr>
            <w:tcW w:w="1080" w:type="dxa"/>
            <w:tcBorders>
              <w:top w:val="nil"/>
              <w:left w:val="nil"/>
              <w:bottom w:val="single" w:sz="8" w:space="0" w:color="auto"/>
              <w:right w:val="single" w:sz="8" w:space="0" w:color="auto"/>
            </w:tcBorders>
            <w:shd w:val="clear" w:color="auto" w:fill="auto"/>
            <w:noWrap/>
            <w:vAlign w:val="center"/>
          </w:tcPr>
          <w:p w14:paraId="7D7E26A9" w14:textId="77777777" w:rsidR="00A53028" w:rsidRDefault="00A53028" w:rsidP="00AC7F45">
            <w:pPr>
              <w:jc w:val="center"/>
              <w:rPr>
                <w:rFonts w:ascii="Arial" w:hAnsi="Arial" w:cs="Arial"/>
                <w:sz w:val="20"/>
                <w:szCs w:val="20"/>
              </w:rPr>
            </w:pPr>
            <w:r>
              <w:rPr>
                <w:rFonts w:ascii="Arial" w:hAnsi="Arial" w:cs="Arial"/>
                <w:sz w:val="20"/>
                <w:szCs w:val="20"/>
              </w:rPr>
              <w:t>12x /  12x</w:t>
            </w:r>
          </w:p>
        </w:tc>
      </w:tr>
      <w:tr w:rsidR="00A53028" w14:paraId="1B8AAA7A" w14:textId="77777777" w:rsidTr="00AC7F45">
        <w:trPr>
          <w:trHeight w:val="270"/>
        </w:trPr>
        <w:tc>
          <w:tcPr>
            <w:tcW w:w="1789" w:type="dxa"/>
            <w:tcBorders>
              <w:top w:val="nil"/>
              <w:left w:val="single" w:sz="8" w:space="0" w:color="auto"/>
              <w:bottom w:val="single" w:sz="8" w:space="0" w:color="auto"/>
              <w:right w:val="single" w:sz="8" w:space="0" w:color="auto"/>
            </w:tcBorders>
            <w:shd w:val="clear" w:color="auto" w:fill="auto"/>
            <w:noWrap/>
            <w:vAlign w:val="center"/>
          </w:tcPr>
          <w:p w14:paraId="2C92BB4C" w14:textId="39078F4D" w:rsidR="00A53028" w:rsidRDefault="000613FF" w:rsidP="00AC7F45">
            <w:pPr>
              <w:rPr>
                <w:rFonts w:ascii="Arial" w:hAnsi="Arial" w:cs="Arial"/>
                <w:sz w:val="20"/>
                <w:szCs w:val="20"/>
              </w:rPr>
            </w:pPr>
            <w:r w:rsidRPr="000613FF">
              <w:rPr>
                <w:rFonts w:ascii="Arial" w:hAnsi="Arial" w:cs="Arial"/>
                <w:sz w:val="20"/>
                <w:szCs w:val="20"/>
              </w:rPr>
              <w:t>V lipách 119 - u obecní budovy</w:t>
            </w:r>
          </w:p>
        </w:tc>
        <w:tc>
          <w:tcPr>
            <w:tcW w:w="1197" w:type="dxa"/>
            <w:tcBorders>
              <w:top w:val="nil"/>
              <w:left w:val="nil"/>
              <w:bottom w:val="nil"/>
              <w:right w:val="single" w:sz="8" w:space="0" w:color="auto"/>
            </w:tcBorders>
            <w:shd w:val="clear" w:color="auto" w:fill="auto"/>
            <w:noWrap/>
            <w:vAlign w:val="center"/>
          </w:tcPr>
          <w:p w14:paraId="14281214" w14:textId="3D803173" w:rsidR="00A53028" w:rsidRDefault="00A53028" w:rsidP="00AC7F45">
            <w:pPr>
              <w:jc w:val="center"/>
              <w:rPr>
                <w:rFonts w:ascii="Arial" w:hAnsi="Arial" w:cs="Arial"/>
                <w:sz w:val="20"/>
                <w:szCs w:val="20"/>
              </w:rPr>
            </w:pPr>
            <w:r>
              <w:rPr>
                <w:rFonts w:ascii="Arial" w:hAnsi="Arial" w:cs="Arial"/>
                <w:sz w:val="20"/>
                <w:szCs w:val="20"/>
              </w:rPr>
              <w:t>1.100/1.</w:t>
            </w:r>
            <w:r w:rsidR="000613FF">
              <w:rPr>
                <w:rFonts w:ascii="Arial" w:hAnsi="Arial" w:cs="Arial"/>
                <w:sz w:val="20"/>
                <w:szCs w:val="20"/>
              </w:rPr>
              <w:t>3</w:t>
            </w:r>
            <w:r>
              <w:rPr>
                <w:rFonts w:ascii="Arial" w:hAnsi="Arial" w:cs="Arial"/>
                <w:sz w:val="20"/>
                <w:szCs w:val="20"/>
              </w:rPr>
              <w:t>00</w:t>
            </w:r>
          </w:p>
        </w:tc>
        <w:tc>
          <w:tcPr>
            <w:tcW w:w="720" w:type="dxa"/>
            <w:tcBorders>
              <w:top w:val="nil"/>
              <w:left w:val="nil"/>
              <w:bottom w:val="nil"/>
              <w:right w:val="single" w:sz="8" w:space="0" w:color="auto"/>
            </w:tcBorders>
            <w:shd w:val="clear" w:color="auto" w:fill="auto"/>
            <w:noWrap/>
            <w:vAlign w:val="center"/>
          </w:tcPr>
          <w:p w14:paraId="604A36F8" w14:textId="77777777" w:rsidR="00A53028" w:rsidRDefault="00A53028" w:rsidP="00AC7F45">
            <w:pPr>
              <w:jc w:val="center"/>
              <w:rPr>
                <w:rFonts w:ascii="Arial" w:hAnsi="Arial" w:cs="Arial"/>
                <w:sz w:val="20"/>
                <w:szCs w:val="20"/>
              </w:rPr>
            </w:pPr>
            <w:r>
              <w:rPr>
                <w:rFonts w:ascii="Arial" w:hAnsi="Arial" w:cs="Arial"/>
                <w:sz w:val="20"/>
                <w:szCs w:val="20"/>
              </w:rPr>
              <w:t>1/1</w:t>
            </w:r>
          </w:p>
        </w:tc>
        <w:tc>
          <w:tcPr>
            <w:tcW w:w="1080" w:type="dxa"/>
            <w:tcBorders>
              <w:top w:val="nil"/>
              <w:left w:val="nil"/>
              <w:bottom w:val="nil"/>
              <w:right w:val="single" w:sz="8" w:space="0" w:color="auto"/>
            </w:tcBorders>
            <w:shd w:val="clear" w:color="auto" w:fill="auto"/>
            <w:noWrap/>
            <w:vAlign w:val="center"/>
          </w:tcPr>
          <w:p w14:paraId="1A2BC0A8" w14:textId="77777777" w:rsidR="00A53028" w:rsidRDefault="00A53028" w:rsidP="00AC7F45">
            <w:pPr>
              <w:jc w:val="center"/>
              <w:rPr>
                <w:rFonts w:ascii="Arial" w:hAnsi="Arial" w:cs="Arial"/>
                <w:sz w:val="20"/>
                <w:szCs w:val="20"/>
              </w:rPr>
            </w:pPr>
            <w:r>
              <w:rPr>
                <w:rFonts w:ascii="Arial" w:hAnsi="Arial" w:cs="Arial"/>
                <w:sz w:val="20"/>
                <w:szCs w:val="20"/>
              </w:rPr>
              <w:t>12x  / 12x</w:t>
            </w:r>
          </w:p>
        </w:tc>
      </w:tr>
      <w:tr w:rsidR="00A53028" w14:paraId="620EC7E9" w14:textId="77777777" w:rsidTr="00AC7F45">
        <w:trPr>
          <w:trHeight w:val="270"/>
        </w:trPr>
        <w:tc>
          <w:tcPr>
            <w:tcW w:w="1789" w:type="dxa"/>
            <w:tcBorders>
              <w:top w:val="nil"/>
              <w:left w:val="single" w:sz="8" w:space="0" w:color="auto"/>
              <w:bottom w:val="single" w:sz="8" w:space="0" w:color="auto"/>
              <w:right w:val="single" w:sz="8" w:space="0" w:color="auto"/>
            </w:tcBorders>
            <w:shd w:val="clear" w:color="auto" w:fill="auto"/>
            <w:noWrap/>
            <w:vAlign w:val="center"/>
          </w:tcPr>
          <w:p w14:paraId="31BABBB3" w14:textId="77777777" w:rsidR="00A53028" w:rsidRDefault="00A53028" w:rsidP="00AC7F45">
            <w:pPr>
              <w:rPr>
                <w:rFonts w:ascii="Arial" w:hAnsi="Arial" w:cs="Arial"/>
                <w:sz w:val="20"/>
                <w:szCs w:val="20"/>
              </w:rPr>
            </w:pPr>
            <w:r>
              <w:rPr>
                <w:rFonts w:ascii="Arial" w:hAnsi="Arial" w:cs="Arial"/>
                <w:sz w:val="20"/>
                <w:szCs w:val="20"/>
              </w:rPr>
              <w:t> </w:t>
            </w:r>
          </w:p>
        </w:tc>
        <w:tc>
          <w:tcPr>
            <w:tcW w:w="119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3BF9067" w14:textId="77777777" w:rsidR="00A53028" w:rsidRDefault="00A53028" w:rsidP="00AC7F45">
            <w:pPr>
              <w:jc w:val="center"/>
              <w:rPr>
                <w:rFonts w:ascii="Arial" w:hAnsi="Arial" w:cs="Arial"/>
                <w:sz w:val="20"/>
                <w:szCs w:val="20"/>
              </w:rPr>
            </w:pPr>
          </w:p>
        </w:tc>
        <w:tc>
          <w:tcPr>
            <w:tcW w:w="720" w:type="dxa"/>
            <w:tcBorders>
              <w:top w:val="single" w:sz="8" w:space="0" w:color="auto"/>
              <w:left w:val="nil"/>
              <w:bottom w:val="single" w:sz="8" w:space="0" w:color="auto"/>
              <w:right w:val="single" w:sz="8" w:space="0" w:color="auto"/>
            </w:tcBorders>
            <w:shd w:val="clear" w:color="auto" w:fill="auto"/>
            <w:noWrap/>
            <w:vAlign w:val="center"/>
          </w:tcPr>
          <w:p w14:paraId="4713991B" w14:textId="77777777" w:rsidR="00A53028" w:rsidRDefault="00A53028" w:rsidP="00AC7F45">
            <w:pPr>
              <w:jc w:val="center"/>
              <w:rPr>
                <w:rFonts w:ascii="Arial" w:hAnsi="Arial" w:cs="Arial"/>
                <w:sz w:val="20"/>
                <w:szCs w:val="20"/>
              </w:rPr>
            </w:pPr>
          </w:p>
        </w:tc>
        <w:tc>
          <w:tcPr>
            <w:tcW w:w="1080" w:type="dxa"/>
            <w:tcBorders>
              <w:top w:val="single" w:sz="8" w:space="0" w:color="auto"/>
              <w:left w:val="nil"/>
              <w:bottom w:val="single" w:sz="8" w:space="0" w:color="auto"/>
              <w:right w:val="single" w:sz="8" w:space="0" w:color="auto"/>
            </w:tcBorders>
            <w:shd w:val="clear" w:color="auto" w:fill="auto"/>
            <w:noWrap/>
            <w:vAlign w:val="center"/>
          </w:tcPr>
          <w:p w14:paraId="55E58AE8" w14:textId="77777777" w:rsidR="00A53028" w:rsidRDefault="00A53028" w:rsidP="00AC7F45">
            <w:pPr>
              <w:jc w:val="center"/>
              <w:rPr>
                <w:rFonts w:ascii="Arial" w:hAnsi="Arial" w:cs="Arial"/>
                <w:sz w:val="20"/>
                <w:szCs w:val="20"/>
              </w:rPr>
            </w:pPr>
          </w:p>
        </w:tc>
      </w:tr>
      <w:tr w:rsidR="00A53028" w14:paraId="46010DCF" w14:textId="77777777" w:rsidTr="00AC7F45">
        <w:trPr>
          <w:trHeight w:val="270"/>
        </w:trPr>
        <w:tc>
          <w:tcPr>
            <w:tcW w:w="1789" w:type="dxa"/>
            <w:tcBorders>
              <w:top w:val="nil"/>
              <w:left w:val="single" w:sz="8" w:space="0" w:color="auto"/>
              <w:bottom w:val="single" w:sz="8" w:space="0" w:color="auto"/>
              <w:right w:val="single" w:sz="8" w:space="0" w:color="auto"/>
            </w:tcBorders>
            <w:shd w:val="clear" w:color="auto" w:fill="auto"/>
            <w:noWrap/>
            <w:vAlign w:val="center"/>
          </w:tcPr>
          <w:p w14:paraId="6C18297B" w14:textId="6098EF3C" w:rsidR="00A53028" w:rsidRDefault="00A53028" w:rsidP="00AC7F45">
            <w:pPr>
              <w:rPr>
                <w:rFonts w:ascii="Arial" w:hAnsi="Arial" w:cs="Arial"/>
                <w:sz w:val="20"/>
                <w:szCs w:val="20"/>
              </w:rPr>
            </w:pPr>
            <w:r>
              <w:rPr>
                <w:rFonts w:ascii="Arial" w:hAnsi="Arial" w:cs="Arial"/>
                <w:sz w:val="20"/>
                <w:szCs w:val="20"/>
              </w:rPr>
              <w:t> </w:t>
            </w:r>
            <w:r w:rsidR="00BC0E01">
              <w:rPr>
                <w:rFonts w:ascii="Arial" w:hAnsi="Arial" w:cs="Arial"/>
                <w:sz w:val="20"/>
                <w:szCs w:val="20"/>
              </w:rPr>
              <w:t xml:space="preserve">Nádoby zhotovitele </w:t>
            </w:r>
          </w:p>
        </w:tc>
        <w:tc>
          <w:tcPr>
            <w:tcW w:w="1197" w:type="dxa"/>
            <w:tcBorders>
              <w:top w:val="nil"/>
              <w:left w:val="single" w:sz="8" w:space="0" w:color="auto"/>
              <w:bottom w:val="single" w:sz="8" w:space="0" w:color="auto"/>
              <w:right w:val="single" w:sz="8" w:space="0" w:color="auto"/>
            </w:tcBorders>
            <w:shd w:val="clear" w:color="auto" w:fill="auto"/>
            <w:noWrap/>
            <w:vAlign w:val="center"/>
          </w:tcPr>
          <w:p w14:paraId="75FC4CD7" w14:textId="2C49E1FC" w:rsidR="00A53028" w:rsidRDefault="00BC0E01" w:rsidP="00AC7F45">
            <w:pPr>
              <w:jc w:val="center"/>
              <w:rPr>
                <w:rFonts w:ascii="Arial" w:hAnsi="Arial" w:cs="Arial"/>
                <w:sz w:val="20"/>
                <w:szCs w:val="20"/>
              </w:rPr>
            </w:pPr>
            <w:permStart w:id="709365758" w:edGrp="everyone"/>
            <w:r w:rsidRPr="00BC0E01">
              <w:rPr>
                <w:rFonts w:ascii="Arial" w:hAnsi="Arial" w:cs="Arial"/>
                <w:b/>
                <w:bCs/>
                <w:color w:val="FF0000"/>
                <w:sz w:val="20"/>
                <w:szCs w:val="20"/>
              </w:rPr>
              <w:t xml:space="preserve">…xxx…  </w:t>
            </w:r>
            <w:permEnd w:id="709365758"/>
          </w:p>
        </w:tc>
        <w:tc>
          <w:tcPr>
            <w:tcW w:w="720" w:type="dxa"/>
            <w:tcBorders>
              <w:top w:val="nil"/>
              <w:left w:val="nil"/>
              <w:bottom w:val="single" w:sz="8" w:space="0" w:color="auto"/>
              <w:right w:val="single" w:sz="8" w:space="0" w:color="auto"/>
            </w:tcBorders>
            <w:shd w:val="clear" w:color="auto" w:fill="auto"/>
            <w:noWrap/>
            <w:vAlign w:val="center"/>
          </w:tcPr>
          <w:p w14:paraId="6B1CC95E" w14:textId="77777777" w:rsidR="00A53028" w:rsidRDefault="00A53028" w:rsidP="00AC7F45">
            <w:pPr>
              <w:jc w:val="center"/>
              <w:rPr>
                <w:rFonts w:ascii="Arial" w:hAnsi="Arial" w:cs="Arial"/>
                <w:sz w:val="20"/>
                <w:szCs w:val="20"/>
              </w:rPr>
            </w:pPr>
            <w:r>
              <w:rPr>
                <w:rFonts w:ascii="Arial" w:hAnsi="Arial" w:cs="Arial"/>
                <w:sz w:val="20"/>
                <w:szCs w:val="20"/>
              </w:rPr>
              <w:t>3/0</w:t>
            </w:r>
          </w:p>
        </w:tc>
        <w:tc>
          <w:tcPr>
            <w:tcW w:w="1080" w:type="dxa"/>
            <w:tcBorders>
              <w:top w:val="nil"/>
              <w:left w:val="nil"/>
              <w:bottom w:val="single" w:sz="8" w:space="0" w:color="auto"/>
              <w:right w:val="single" w:sz="8" w:space="0" w:color="auto"/>
            </w:tcBorders>
            <w:shd w:val="clear" w:color="auto" w:fill="auto"/>
            <w:noWrap/>
            <w:vAlign w:val="center"/>
          </w:tcPr>
          <w:p w14:paraId="4A65FF54" w14:textId="296F4781" w:rsidR="00A53028" w:rsidRDefault="00BC0E01" w:rsidP="00AC7F45">
            <w:pPr>
              <w:jc w:val="center"/>
              <w:rPr>
                <w:rFonts w:ascii="Arial" w:hAnsi="Arial" w:cs="Arial"/>
                <w:sz w:val="20"/>
                <w:szCs w:val="20"/>
              </w:rPr>
            </w:pPr>
            <w:permStart w:id="1601257054" w:edGrp="everyone"/>
            <w:r w:rsidRPr="00BC0E01">
              <w:rPr>
                <w:rFonts w:ascii="Arial" w:hAnsi="Arial" w:cs="Arial"/>
                <w:b/>
                <w:bCs/>
                <w:color w:val="FF0000"/>
                <w:sz w:val="20"/>
                <w:szCs w:val="20"/>
              </w:rPr>
              <w:t xml:space="preserve">…xxx…  </w:t>
            </w:r>
            <w:permEnd w:id="1601257054"/>
          </w:p>
        </w:tc>
      </w:tr>
    </w:tbl>
    <w:p w14:paraId="317BA54D" w14:textId="77777777" w:rsidR="00A53028" w:rsidRDefault="00A53028" w:rsidP="00A53028">
      <w:pPr>
        <w:rPr>
          <w:rFonts w:ascii="Arial" w:hAnsi="Arial"/>
          <w:b/>
        </w:rPr>
      </w:pPr>
    </w:p>
    <w:p w14:paraId="6F815269" w14:textId="77777777" w:rsidR="00A53028" w:rsidRDefault="00A53028" w:rsidP="00A53028">
      <w:pPr>
        <w:rPr>
          <w:rFonts w:ascii="Arial" w:hAnsi="Arial"/>
          <w:b/>
        </w:rPr>
      </w:pPr>
    </w:p>
    <w:p w14:paraId="4F43855F" w14:textId="77777777" w:rsidR="00A53028" w:rsidRDefault="00A53028" w:rsidP="00A53028">
      <w:pPr>
        <w:rPr>
          <w:rFonts w:ascii="Arial" w:hAnsi="Arial"/>
          <w:b/>
        </w:rPr>
      </w:pPr>
    </w:p>
    <w:p w14:paraId="6C6077D5" w14:textId="77777777" w:rsidR="00A53028" w:rsidRDefault="00A53028" w:rsidP="00A53028">
      <w:pPr>
        <w:keepNext/>
        <w:keepLines/>
        <w:numPr>
          <w:ilvl w:val="0"/>
          <w:numId w:val="15"/>
        </w:numPr>
        <w:ind w:hanging="720"/>
        <w:rPr>
          <w:rFonts w:ascii="Arial" w:hAnsi="Arial"/>
          <w:b/>
        </w:rPr>
      </w:pPr>
      <w:r>
        <w:rPr>
          <w:rFonts w:ascii="Arial" w:hAnsi="Arial"/>
          <w:b/>
        </w:rPr>
        <w:lastRenderedPageBreak/>
        <w:t>Nebezpečný odpad</w:t>
      </w:r>
    </w:p>
    <w:p w14:paraId="4BE21CEA" w14:textId="77777777" w:rsidR="00A53028" w:rsidRDefault="00A53028" w:rsidP="00A53028">
      <w:pPr>
        <w:keepNext/>
        <w:keepLines/>
        <w:ind w:left="360"/>
        <w:rPr>
          <w:rFonts w:ascii="Arial" w:hAnsi="Arial"/>
          <w:b/>
        </w:rPr>
      </w:pPr>
    </w:p>
    <w:tbl>
      <w:tblPr>
        <w:tblW w:w="7035" w:type="dxa"/>
        <w:tblInd w:w="55" w:type="dxa"/>
        <w:tblCellMar>
          <w:left w:w="70" w:type="dxa"/>
          <w:right w:w="70" w:type="dxa"/>
        </w:tblCellMar>
        <w:tblLook w:val="0000" w:firstRow="0" w:lastRow="0" w:firstColumn="0" w:lastColumn="0" w:noHBand="0" w:noVBand="0"/>
      </w:tblPr>
      <w:tblGrid>
        <w:gridCol w:w="2535"/>
        <w:gridCol w:w="2340"/>
        <w:gridCol w:w="2160"/>
      </w:tblGrid>
      <w:tr w:rsidR="00A53028" w14:paraId="7BA3CE22" w14:textId="77777777" w:rsidTr="00AC7F45">
        <w:trPr>
          <w:trHeight w:val="255"/>
        </w:trPr>
        <w:tc>
          <w:tcPr>
            <w:tcW w:w="2535" w:type="dxa"/>
            <w:vMerge w:val="restart"/>
            <w:tcBorders>
              <w:top w:val="single" w:sz="4" w:space="0" w:color="auto"/>
              <w:left w:val="single" w:sz="4" w:space="0" w:color="auto"/>
              <w:bottom w:val="single" w:sz="8" w:space="0" w:color="000000"/>
              <w:right w:val="single" w:sz="4" w:space="0" w:color="auto"/>
            </w:tcBorders>
            <w:shd w:val="clear" w:color="auto" w:fill="auto"/>
            <w:noWrap/>
            <w:vAlign w:val="bottom"/>
          </w:tcPr>
          <w:p w14:paraId="3C7C24A2" w14:textId="77777777" w:rsidR="00A53028" w:rsidRDefault="00A53028" w:rsidP="00A53028">
            <w:pPr>
              <w:keepNext/>
              <w:keepLines/>
              <w:rPr>
                <w:rFonts w:ascii="Arial" w:hAnsi="Arial" w:cs="Arial"/>
                <w:b/>
                <w:bCs/>
                <w:sz w:val="20"/>
                <w:szCs w:val="20"/>
              </w:rPr>
            </w:pPr>
            <w:r>
              <w:rPr>
                <w:rFonts w:ascii="Arial" w:hAnsi="Arial" w:cs="Arial"/>
                <w:b/>
                <w:bCs/>
                <w:sz w:val="20"/>
                <w:szCs w:val="20"/>
              </w:rPr>
              <w:t>Stanoviště</w:t>
            </w:r>
          </w:p>
        </w:tc>
        <w:tc>
          <w:tcPr>
            <w:tcW w:w="4500" w:type="dxa"/>
            <w:gridSpan w:val="2"/>
            <w:tcBorders>
              <w:top w:val="single" w:sz="4" w:space="0" w:color="auto"/>
              <w:left w:val="nil"/>
              <w:bottom w:val="single" w:sz="4" w:space="0" w:color="auto"/>
              <w:right w:val="single" w:sz="4" w:space="0" w:color="auto"/>
            </w:tcBorders>
            <w:shd w:val="clear" w:color="auto" w:fill="auto"/>
            <w:noWrap/>
            <w:vAlign w:val="bottom"/>
          </w:tcPr>
          <w:p w14:paraId="01963CB6" w14:textId="77777777" w:rsidR="00A53028" w:rsidRDefault="00A53028" w:rsidP="00A53028">
            <w:pPr>
              <w:keepNext/>
              <w:keepLines/>
              <w:jc w:val="center"/>
              <w:rPr>
                <w:rFonts w:ascii="Arial" w:hAnsi="Arial" w:cs="Arial"/>
                <w:b/>
                <w:bCs/>
                <w:sz w:val="20"/>
                <w:szCs w:val="20"/>
              </w:rPr>
            </w:pPr>
            <w:r>
              <w:rPr>
                <w:rFonts w:ascii="Arial" w:hAnsi="Arial" w:cs="Arial"/>
                <w:b/>
                <w:bCs/>
                <w:sz w:val="20"/>
                <w:szCs w:val="20"/>
              </w:rPr>
              <w:t>Termín svozu</w:t>
            </w:r>
          </w:p>
        </w:tc>
      </w:tr>
      <w:tr w:rsidR="00A53028" w14:paraId="7E846304" w14:textId="77777777" w:rsidTr="00AC7F45">
        <w:trPr>
          <w:trHeight w:val="270"/>
        </w:trPr>
        <w:tc>
          <w:tcPr>
            <w:tcW w:w="2535" w:type="dxa"/>
            <w:vMerge/>
            <w:tcBorders>
              <w:top w:val="single" w:sz="4" w:space="0" w:color="auto"/>
              <w:left w:val="single" w:sz="4" w:space="0" w:color="auto"/>
              <w:bottom w:val="single" w:sz="8" w:space="0" w:color="000000"/>
              <w:right w:val="single" w:sz="4" w:space="0" w:color="auto"/>
            </w:tcBorders>
            <w:vAlign w:val="center"/>
          </w:tcPr>
          <w:p w14:paraId="5627DB26" w14:textId="77777777" w:rsidR="00A53028" w:rsidRDefault="00A53028" w:rsidP="00A53028">
            <w:pPr>
              <w:keepNext/>
              <w:keepLines/>
              <w:rPr>
                <w:rFonts w:ascii="Arial" w:hAnsi="Arial" w:cs="Arial"/>
                <w:b/>
                <w:bCs/>
                <w:sz w:val="20"/>
                <w:szCs w:val="20"/>
              </w:rPr>
            </w:pPr>
          </w:p>
        </w:tc>
        <w:tc>
          <w:tcPr>
            <w:tcW w:w="2340" w:type="dxa"/>
            <w:tcBorders>
              <w:top w:val="nil"/>
              <w:left w:val="nil"/>
              <w:bottom w:val="single" w:sz="8" w:space="0" w:color="auto"/>
              <w:right w:val="single" w:sz="4" w:space="0" w:color="auto"/>
            </w:tcBorders>
            <w:shd w:val="clear" w:color="auto" w:fill="auto"/>
            <w:noWrap/>
            <w:vAlign w:val="bottom"/>
          </w:tcPr>
          <w:p w14:paraId="520F1C4B" w14:textId="77777777" w:rsidR="00A53028" w:rsidRDefault="00A53028" w:rsidP="00A53028">
            <w:pPr>
              <w:keepNext/>
              <w:keepLines/>
              <w:jc w:val="center"/>
              <w:rPr>
                <w:rFonts w:ascii="Arial" w:hAnsi="Arial" w:cs="Arial"/>
                <w:b/>
                <w:bCs/>
                <w:sz w:val="20"/>
                <w:szCs w:val="20"/>
              </w:rPr>
            </w:pPr>
            <w:r>
              <w:rPr>
                <w:rFonts w:ascii="Arial" w:hAnsi="Arial" w:cs="Arial"/>
                <w:b/>
                <w:bCs/>
                <w:sz w:val="20"/>
                <w:szCs w:val="20"/>
              </w:rPr>
              <w:t>jaro</w:t>
            </w:r>
          </w:p>
        </w:tc>
        <w:tc>
          <w:tcPr>
            <w:tcW w:w="2160" w:type="dxa"/>
            <w:tcBorders>
              <w:top w:val="nil"/>
              <w:left w:val="nil"/>
              <w:bottom w:val="single" w:sz="8" w:space="0" w:color="auto"/>
              <w:right w:val="single" w:sz="4" w:space="0" w:color="auto"/>
            </w:tcBorders>
            <w:shd w:val="clear" w:color="auto" w:fill="auto"/>
            <w:noWrap/>
            <w:vAlign w:val="bottom"/>
          </w:tcPr>
          <w:p w14:paraId="28BD3AC5" w14:textId="77777777" w:rsidR="00A53028" w:rsidRDefault="00A53028" w:rsidP="00A53028">
            <w:pPr>
              <w:keepNext/>
              <w:keepLines/>
              <w:jc w:val="center"/>
              <w:rPr>
                <w:rFonts w:ascii="Arial" w:hAnsi="Arial" w:cs="Arial"/>
                <w:b/>
                <w:bCs/>
                <w:sz w:val="20"/>
                <w:szCs w:val="20"/>
              </w:rPr>
            </w:pPr>
            <w:r>
              <w:rPr>
                <w:rFonts w:ascii="Arial" w:hAnsi="Arial" w:cs="Arial"/>
                <w:b/>
                <w:bCs/>
                <w:sz w:val="20"/>
                <w:szCs w:val="20"/>
              </w:rPr>
              <w:t>podzim</w:t>
            </w:r>
          </w:p>
        </w:tc>
      </w:tr>
      <w:tr w:rsidR="00D2288E" w14:paraId="3901098A" w14:textId="77777777" w:rsidTr="00D2288E">
        <w:trPr>
          <w:trHeight w:val="319"/>
        </w:trPr>
        <w:tc>
          <w:tcPr>
            <w:tcW w:w="2535" w:type="dxa"/>
            <w:tcBorders>
              <w:top w:val="nil"/>
              <w:left w:val="single" w:sz="4" w:space="0" w:color="auto"/>
              <w:bottom w:val="single" w:sz="4" w:space="0" w:color="auto"/>
              <w:right w:val="single" w:sz="4" w:space="0" w:color="auto"/>
            </w:tcBorders>
            <w:shd w:val="clear" w:color="auto" w:fill="auto"/>
            <w:noWrap/>
            <w:vAlign w:val="bottom"/>
          </w:tcPr>
          <w:p w14:paraId="37D78D49" w14:textId="77777777" w:rsidR="00D2288E" w:rsidRDefault="00D2288E" w:rsidP="00D2288E">
            <w:pPr>
              <w:keepNext/>
              <w:keepLines/>
              <w:rPr>
                <w:rFonts w:ascii="Arial" w:hAnsi="Arial" w:cs="Arial"/>
                <w:sz w:val="20"/>
                <w:szCs w:val="20"/>
              </w:rPr>
            </w:pPr>
            <w:permStart w:id="37038569" w:edGrp="everyone" w:colFirst="1" w:colLast="1"/>
            <w:permStart w:id="1778407455" w:edGrp="everyone" w:colFirst="2" w:colLast="2"/>
            <w:r>
              <w:rPr>
                <w:rFonts w:ascii="Arial" w:eastAsia="Arial Unicode MS" w:hAnsi="Arial" w:cs="Arial Unicode MS"/>
                <w:sz w:val="20"/>
                <w:szCs w:val="20"/>
              </w:rPr>
              <w:t>SD Bobnice</w:t>
            </w:r>
          </w:p>
        </w:tc>
        <w:tc>
          <w:tcPr>
            <w:tcW w:w="2340" w:type="dxa"/>
            <w:tcBorders>
              <w:top w:val="nil"/>
              <w:left w:val="nil"/>
              <w:bottom w:val="single" w:sz="4" w:space="0" w:color="auto"/>
              <w:right w:val="single" w:sz="4" w:space="0" w:color="auto"/>
            </w:tcBorders>
            <w:shd w:val="clear" w:color="auto" w:fill="auto"/>
            <w:noWrap/>
            <w:vAlign w:val="center"/>
          </w:tcPr>
          <w:p w14:paraId="6353F4AC" w14:textId="52DB4388" w:rsidR="00D2288E" w:rsidRPr="007F4ED9" w:rsidRDefault="00D2288E" w:rsidP="00D2288E">
            <w:pPr>
              <w:keepNext/>
              <w:keepLines/>
              <w:jc w:val="center"/>
              <w:rPr>
                <w:rFonts w:ascii="Arial" w:hAnsi="Arial" w:cs="Arial"/>
                <w:sz w:val="20"/>
                <w:szCs w:val="20"/>
              </w:rPr>
            </w:pPr>
            <w:r w:rsidRPr="004A30E6">
              <w:rPr>
                <w:rFonts w:ascii="Arial" w:hAnsi="Arial" w:cs="Arial"/>
                <w:b/>
                <w:bCs/>
                <w:color w:val="FF0000"/>
                <w:sz w:val="20"/>
                <w:szCs w:val="20"/>
              </w:rPr>
              <w:t>…xxx…</w:t>
            </w:r>
          </w:p>
        </w:tc>
        <w:tc>
          <w:tcPr>
            <w:tcW w:w="2160" w:type="dxa"/>
            <w:tcBorders>
              <w:top w:val="nil"/>
              <w:left w:val="nil"/>
              <w:bottom w:val="single" w:sz="4" w:space="0" w:color="auto"/>
              <w:right w:val="single" w:sz="4" w:space="0" w:color="auto"/>
            </w:tcBorders>
            <w:shd w:val="clear" w:color="auto" w:fill="auto"/>
            <w:noWrap/>
            <w:vAlign w:val="center"/>
          </w:tcPr>
          <w:p w14:paraId="26DE4B72" w14:textId="40BA9265" w:rsidR="00D2288E" w:rsidRPr="007F4ED9" w:rsidRDefault="00D2288E" w:rsidP="00D2288E">
            <w:pPr>
              <w:keepNext/>
              <w:keepLines/>
              <w:jc w:val="center"/>
              <w:rPr>
                <w:rFonts w:ascii="Arial" w:hAnsi="Arial" w:cs="Arial"/>
                <w:sz w:val="20"/>
                <w:szCs w:val="20"/>
              </w:rPr>
            </w:pPr>
            <w:r w:rsidRPr="004A30E6">
              <w:rPr>
                <w:rFonts w:ascii="Arial" w:hAnsi="Arial" w:cs="Arial"/>
                <w:b/>
                <w:bCs/>
                <w:color w:val="FF0000"/>
                <w:sz w:val="20"/>
                <w:szCs w:val="20"/>
              </w:rPr>
              <w:t>…xxx…</w:t>
            </w:r>
          </w:p>
        </w:tc>
      </w:tr>
      <w:tr w:rsidR="00D2288E" w14:paraId="74ADDDD3" w14:textId="77777777" w:rsidTr="00D2288E">
        <w:trPr>
          <w:trHeight w:val="319"/>
        </w:trPr>
        <w:tc>
          <w:tcPr>
            <w:tcW w:w="2535" w:type="dxa"/>
            <w:tcBorders>
              <w:top w:val="nil"/>
              <w:left w:val="single" w:sz="4" w:space="0" w:color="auto"/>
              <w:bottom w:val="single" w:sz="4" w:space="0" w:color="auto"/>
              <w:right w:val="single" w:sz="4" w:space="0" w:color="auto"/>
            </w:tcBorders>
            <w:shd w:val="clear" w:color="auto" w:fill="auto"/>
            <w:noWrap/>
            <w:vAlign w:val="bottom"/>
          </w:tcPr>
          <w:p w14:paraId="77D7C4A7" w14:textId="77777777" w:rsidR="00D2288E" w:rsidRDefault="00D2288E" w:rsidP="00D2288E">
            <w:pPr>
              <w:keepNext/>
              <w:keepLines/>
              <w:rPr>
                <w:rFonts w:ascii="Arial" w:hAnsi="Arial" w:cs="Arial"/>
                <w:sz w:val="20"/>
                <w:szCs w:val="20"/>
              </w:rPr>
            </w:pPr>
            <w:permStart w:id="422658799" w:edGrp="everyone" w:colFirst="1" w:colLast="1"/>
            <w:permStart w:id="1549215875" w:edGrp="everyone" w:colFirst="2" w:colLast="2"/>
            <w:permEnd w:id="37038569"/>
            <w:permEnd w:id="1778407455"/>
            <w:r>
              <w:rPr>
                <w:rFonts w:ascii="Arial" w:hAnsi="Arial" w:cs="Arial"/>
                <w:sz w:val="20"/>
                <w:szCs w:val="20"/>
              </w:rPr>
              <w:t> SD Kovansko</w:t>
            </w:r>
          </w:p>
        </w:tc>
        <w:tc>
          <w:tcPr>
            <w:tcW w:w="2340" w:type="dxa"/>
            <w:tcBorders>
              <w:top w:val="nil"/>
              <w:left w:val="nil"/>
              <w:bottom w:val="single" w:sz="4" w:space="0" w:color="auto"/>
              <w:right w:val="single" w:sz="4" w:space="0" w:color="auto"/>
            </w:tcBorders>
            <w:shd w:val="clear" w:color="auto" w:fill="auto"/>
            <w:noWrap/>
            <w:vAlign w:val="center"/>
          </w:tcPr>
          <w:p w14:paraId="2BA02C7C" w14:textId="508F0C4D" w:rsidR="00D2288E" w:rsidRPr="007F4ED9" w:rsidRDefault="00D2288E" w:rsidP="00D2288E">
            <w:pPr>
              <w:keepNext/>
              <w:keepLines/>
              <w:jc w:val="center"/>
              <w:rPr>
                <w:rFonts w:ascii="Arial" w:hAnsi="Arial" w:cs="Arial"/>
                <w:sz w:val="20"/>
                <w:szCs w:val="20"/>
              </w:rPr>
            </w:pPr>
            <w:r w:rsidRPr="004A30E6">
              <w:rPr>
                <w:rFonts w:ascii="Arial" w:hAnsi="Arial" w:cs="Arial"/>
                <w:b/>
                <w:bCs/>
                <w:color w:val="FF0000"/>
                <w:sz w:val="20"/>
                <w:szCs w:val="20"/>
              </w:rPr>
              <w:t>…xxx…</w:t>
            </w:r>
          </w:p>
        </w:tc>
        <w:tc>
          <w:tcPr>
            <w:tcW w:w="2160" w:type="dxa"/>
            <w:tcBorders>
              <w:top w:val="nil"/>
              <w:left w:val="nil"/>
              <w:bottom w:val="single" w:sz="4" w:space="0" w:color="auto"/>
              <w:right w:val="single" w:sz="4" w:space="0" w:color="auto"/>
            </w:tcBorders>
            <w:shd w:val="clear" w:color="auto" w:fill="auto"/>
            <w:noWrap/>
            <w:vAlign w:val="center"/>
          </w:tcPr>
          <w:p w14:paraId="3AD76797" w14:textId="1AD7B71F" w:rsidR="00D2288E" w:rsidRPr="007F4ED9" w:rsidRDefault="00D2288E" w:rsidP="00D2288E">
            <w:pPr>
              <w:keepNext/>
              <w:keepLines/>
              <w:jc w:val="center"/>
              <w:rPr>
                <w:rFonts w:ascii="Arial" w:hAnsi="Arial" w:cs="Arial"/>
                <w:sz w:val="20"/>
                <w:szCs w:val="20"/>
              </w:rPr>
            </w:pPr>
            <w:r w:rsidRPr="004A30E6">
              <w:rPr>
                <w:rFonts w:ascii="Arial" w:hAnsi="Arial" w:cs="Arial"/>
                <w:b/>
                <w:bCs/>
                <w:color w:val="FF0000"/>
                <w:sz w:val="20"/>
                <w:szCs w:val="20"/>
              </w:rPr>
              <w:t>…xxx…</w:t>
            </w:r>
          </w:p>
        </w:tc>
      </w:tr>
      <w:permEnd w:id="422658799"/>
      <w:permEnd w:id="1549215875"/>
    </w:tbl>
    <w:p w14:paraId="4D23DCEA" w14:textId="77777777" w:rsidR="00A53028" w:rsidRDefault="00A53028" w:rsidP="00A53028">
      <w:pPr>
        <w:rPr>
          <w:rFonts w:ascii="Arial" w:hAnsi="Arial"/>
        </w:rPr>
      </w:pPr>
    </w:p>
    <w:p w14:paraId="73DEE12F" w14:textId="77777777" w:rsidR="00A53028" w:rsidRDefault="00A53028" w:rsidP="00A53028">
      <w:pPr>
        <w:rPr>
          <w:rFonts w:ascii="Arial" w:hAnsi="Arial"/>
        </w:rPr>
      </w:pPr>
    </w:p>
    <w:p w14:paraId="4871C2A8" w14:textId="77777777" w:rsidR="00A53028" w:rsidRDefault="00A53028" w:rsidP="00A53028">
      <w:pPr>
        <w:rPr>
          <w:rFonts w:ascii="Arial" w:hAnsi="Arial"/>
        </w:rPr>
      </w:pPr>
    </w:p>
    <w:p w14:paraId="4F45872A" w14:textId="77777777" w:rsidR="00A53028" w:rsidRDefault="00A53028" w:rsidP="00A53028">
      <w:pPr>
        <w:numPr>
          <w:ilvl w:val="0"/>
          <w:numId w:val="15"/>
        </w:numPr>
        <w:ind w:hanging="720"/>
        <w:rPr>
          <w:rFonts w:ascii="Arial" w:hAnsi="Arial"/>
          <w:b/>
        </w:rPr>
      </w:pPr>
      <w:r>
        <w:rPr>
          <w:rFonts w:ascii="Arial" w:hAnsi="Arial"/>
          <w:b/>
        </w:rPr>
        <w:t>Objemný odpad</w:t>
      </w:r>
    </w:p>
    <w:p w14:paraId="395F31D2" w14:textId="77777777" w:rsidR="00A53028" w:rsidRDefault="00A53028" w:rsidP="00A53028">
      <w:pPr>
        <w:ind w:left="360"/>
        <w:rPr>
          <w:rFonts w:ascii="Arial" w:hAnsi="Arial"/>
          <w:b/>
        </w:rPr>
      </w:pPr>
    </w:p>
    <w:tbl>
      <w:tblPr>
        <w:tblW w:w="7222" w:type="dxa"/>
        <w:tblInd w:w="55" w:type="dxa"/>
        <w:tblCellMar>
          <w:left w:w="70" w:type="dxa"/>
          <w:right w:w="70" w:type="dxa"/>
        </w:tblCellMar>
        <w:tblLook w:val="0000" w:firstRow="0" w:lastRow="0" w:firstColumn="0" w:lastColumn="0" w:noHBand="0" w:noVBand="0"/>
      </w:tblPr>
      <w:tblGrid>
        <w:gridCol w:w="2620"/>
        <w:gridCol w:w="1520"/>
        <w:gridCol w:w="1440"/>
        <w:gridCol w:w="1642"/>
      </w:tblGrid>
      <w:tr w:rsidR="00A53028" w14:paraId="6CFEBAF1" w14:textId="77777777" w:rsidTr="00AC7F45">
        <w:trPr>
          <w:trHeight w:val="319"/>
        </w:trPr>
        <w:tc>
          <w:tcPr>
            <w:tcW w:w="262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4071DC8" w14:textId="77777777" w:rsidR="00A53028" w:rsidRDefault="00A53028" w:rsidP="00AC7F45">
            <w:pPr>
              <w:rPr>
                <w:rFonts w:ascii="Arial" w:hAnsi="Arial" w:cs="Arial"/>
                <w:b/>
                <w:bCs/>
                <w:sz w:val="20"/>
                <w:szCs w:val="20"/>
              </w:rPr>
            </w:pPr>
            <w:r>
              <w:rPr>
                <w:rFonts w:ascii="Arial" w:hAnsi="Arial" w:cs="Arial"/>
                <w:b/>
                <w:bCs/>
                <w:sz w:val="20"/>
                <w:szCs w:val="20"/>
              </w:rPr>
              <w:t>Stanoviště</w:t>
            </w:r>
          </w:p>
        </w:tc>
        <w:tc>
          <w:tcPr>
            <w:tcW w:w="1520" w:type="dxa"/>
            <w:tcBorders>
              <w:top w:val="single" w:sz="4" w:space="0" w:color="auto"/>
              <w:left w:val="nil"/>
              <w:bottom w:val="single" w:sz="8" w:space="0" w:color="auto"/>
              <w:right w:val="single" w:sz="4" w:space="0" w:color="auto"/>
            </w:tcBorders>
            <w:shd w:val="clear" w:color="auto" w:fill="auto"/>
            <w:noWrap/>
            <w:vAlign w:val="bottom"/>
          </w:tcPr>
          <w:p w14:paraId="700E48FC" w14:textId="77777777" w:rsidR="00A53028" w:rsidRDefault="00A53028" w:rsidP="00AC7F45">
            <w:pPr>
              <w:jc w:val="center"/>
              <w:rPr>
                <w:rFonts w:ascii="Arial" w:hAnsi="Arial" w:cs="Arial"/>
                <w:b/>
                <w:bCs/>
                <w:sz w:val="20"/>
                <w:szCs w:val="20"/>
              </w:rPr>
            </w:pPr>
            <w:r>
              <w:rPr>
                <w:rFonts w:ascii="Arial" w:hAnsi="Arial" w:cs="Arial"/>
                <w:b/>
                <w:bCs/>
                <w:sz w:val="20"/>
                <w:szCs w:val="20"/>
              </w:rPr>
              <w:t>typ kontejneru</w:t>
            </w:r>
          </w:p>
        </w:tc>
        <w:tc>
          <w:tcPr>
            <w:tcW w:w="1440" w:type="dxa"/>
            <w:tcBorders>
              <w:top w:val="single" w:sz="4" w:space="0" w:color="auto"/>
              <w:left w:val="nil"/>
              <w:bottom w:val="single" w:sz="8" w:space="0" w:color="auto"/>
              <w:right w:val="single" w:sz="4" w:space="0" w:color="auto"/>
            </w:tcBorders>
            <w:shd w:val="clear" w:color="auto" w:fill="auto"/>
            <w:noWrap/>
            <w:vAlign w:val="bottom"/>
          </w:tcPr>
          <w:p w14:paraId="6F12E8C0" w14:textId="77777777" w:rsidR="00A53028" w:rsidRDefault="00A53028" w:rsidP="00AC7F45">
            <w:pPr>
              <w:jc w:val="center"/>
              <w:rPr>
                <w:rFonts w:ascii="Arial" w:hAnsi="Arial" w:cs="Arial"/>
                <w:b/>
                <w:bCs/>
                <w:sz w:val="20"/>
                <w:szCs w:val="20"/>
              </w:rPr>
            </w:pPr>
            <w:r>
              <w:rPr>
                <w:rFonts w:ascii="Arial" w:hAnsi="Arial" w:cs="Arial"/>
                <w:b/>
                <w:bCs/>
                <w:sz w:val="20"/>
                <w:szCs w:val="20"/>
              </w:rPr>
              <w:t>vlastnictví</w:t>
            </w:r>
          </w:p>
        </w:tc>
        <w:tc>
          <w:tcPr>
            <w:tcW w:w="1642" w:type="dxa"/>
            <w:tcBorders>
              <w:top w:val="single" w:sz="4" w:space="0" w:color="auto"/>
              <w:left w:val="nil"/>
              <w:bottom w:val="single" w:sz="8" w:space="0" w:color="auto"/>
              <w:right w:val="single" w:sz="4" w:space="0" w:color="auto"/>
            </w:tcBorders>
            <w:shd w:val="clear" w:color="auto" w:fill="auto"/>
            <w:noWrap/>
            <w:vAlign w:val="bottom"/>
          </w:tcPr>
          <w:p w14:paraId="4377FBAC" w14:textId="77777777" w:rsidR="00A53028" w:rsidRDefault="00A53028" w:rsidP="00AC7F45">
            <w:pPr>
              <w:jc w:val="center"/>
              <w:rPr>
                <w:rFonts w:ascii="Arial" w:hAnsi="Arial" w:cs="Arial"/>
                <w:b/>
                <w:bCs/>
                <w:sz w:val="20"/>
                <w:szCs w:val="20"/>
              </w:rPr>
            </w:pPr>
            <w:r>
              <w:rPr>
                <w:rFonts w:ascii="Arial" w:hAnsi="Arial" w:cs="Arial"/>
                <w:b/>
                <w:bCs/>
                <w:sz w:val="20"/>
                <w:szCs w:val="20"/>
              </w:rPr>
              <w:t>vývoz</w:t>
            </w:r>
          </w:p>
        </w:tc>
      </w:tr>
      <w:tr w:rsidR="00BC0E01" w14:paraId="7CDE62B2" w14:textId="77777777" w:rsidTr="00D2288E">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03569801" w14:textId="77777777" w:rsidR="00BC0E01" w:rsidRPr="007F4ED9" w:rsidRDefault="00BC0E01" w:rsidP="00BC0E01">
            <w:pPr>
              <w:rPr>
                <w:rFonts w:ascii="Arial" w:hAnsi="Arial" w:cs="Arial"/>
                <w:sz w:val="20"/>
                <w:szCs w:val="20"/>
              </w:rPr>
            </w:pPr>
            <w:permStart w:id="159533614" w:edGrp="everyone" w:colFirst="1" w:colLast="1"/>
            <w:permStart w:id="453013772" w:edGrp="everyone" w:colFirst="2" w:colLast="2"/>
            <w:permStart w:id="993425810" w:edGrp="everyone" w:colFirst="3" w:colLast="3"/>
            <w:r>
              <w:rPr>
                <w:rFonts w:ascii="Arial" w:hAnsi="Arial" w:cs="Arial"/>
                <w:sz w:val="20"/>
                <w:szCs w:val="20"/>
              </w:rPr>
              <w:t>SD Bobnice</w:t>
            </w:r>
          </w:p>
        </w:tc>
        <w:tc>
          <w:tcPr>
            <w:tcW w:w="1520" w:type="dxa"/>
            <w:tcBorders>
              <w:top w:val="nil"/>
              <w:left w:val="nil"/>
              <w:bottom w:val="single" w:sz="4" w:space="0" w:color="auto"/>
              <w:right w:val="single" w:sz="4" w:space="0" w:color="auto"/>
            </w:tcBorders>
            <w:shd w:val="clear" w:color="auto" w:fill="auto"/>
            <w:noWrap/>
            <w:vAlign w:val="center"/>
          </w:tcPr>
          <w:p w14:paraId="2C1219EF" w14:textId="68297643" w:rsidR="00BC0E01" w:rsidRPr="007F4ED9" w:rsidRDefault="00BC0E01" w:rsidP="00D2288E">
            <w:pPr>
              <w:jc w:val="center"/>
              <w:rPr>
                <w:rFonts w:ascii="Arial" w:hAnsi="Arial" w:cs="Arial"/>
                <w:sz w:val="20"/>
                <w:szCs w:val="20"/>
              </w:rPr>
            </w:pPr>
            <w:r w:rsidRPr="00DB54FD">
              <w:rPr>
                <w:rFonts w:ascii="Arial" w:hAnsi="Arial" w:cs="Arial"/>
                <w:b/>
                <w:bCs/>
                <w:color w:val="FF0000"/>
                <w:sz w:val="20"/>
                <w:szCs w:val="20"/>
              </w:rPr>
              <w:t>…xxx…</w:t>
            </w:r>
          </w:p>
        </w:tc>
        <w:tc>
          <w:tcPr>
            <w:tcW w:w="1440" w:type="dxa"/>
            <w:tcBorders>
              <w:top w:val="nil"/>
              <w:left w:val="nil"/>
              <w:bottom w:val="single" w:sz="4" w:space="0" w:color="auto"/>
              <w:right w:val="single" w:sz="4" w:space="0" w:color="auto"/>
            </w:tcBorders>
            <w:shd w:val="clear" w:color="auto" w:fill="auto"/>
            <w:noWrap/>
            <w:vAlign w:val="center"/>
          </w:tcPr>
          <w:p w14:paraId="4D79A8CF" w14:textId="19AAD8BC" w:rsidR="00BC0E01" w:rsidRDefault="00BC0E01" w:rsidP="00D2288E">
            <w:pPr>
              <w:jc w:val="center"/>
              <w:rPr>
                <w:rFonts w:ascii="Arial" w:hAnsi="Arial" w:cs="Arial"/>
                <w:sz w:val="20"/>
                <w:szCs w:val="20"/>
              </w:rPr>
            </w:pPr>
            <w:r w:rsidRPr="00DB54FD">
              <w:rPr>
                <w:rFonts w:ascii="Arial" w:hAnsi="Arial" w:cs="Arial"/>
                <w:b/>
                <w:bCs/>
                <w:color w:val="FF0000"/>
                <w:sz w:val="20"/>
                <w:szCs w:val="20"/>
              </w:rPr>
              <w:t>…xxx…</w:t>
            </w:r>
          </w:p>
        </w:tc>
        <w:tc>
          <w:tcPr>
            <w:tcW w:w="1642" w:type="dxa"/>
            <w:tcBorders>
              <w:top w:val="nil"/>
              <w:left w:val="nil"/>
              <w:bottom w:val="single" w:sz="4" w:space="0" w:color="auto"/>
              <w:right w:val="single" w:sz="4" w:space="0" w:color="auto"/>
            </w:tcBorders>
            <w:shd w:val="clear" w:color="auto" w:fill="auto"/>
            <w:noWrap/>
            <w:vAlign w:val="bottom"/>
          </w:tcPr>
          <w:p w14:paraId="4F4DF5E0" w14:textId="77777777" w:rsidR="00BC0E01" w:rsidRDefault="00BC0E01" w:rsidP="00BC0E01">
            <w:pPr>
              <w:rPr>
                <w:rFonts w:ascii="Arial" w:hAnsi="Arial" w:cs="Arial"/>
                <w:sz w:val="20"/>
                <w:szCs w:val="20"/>
              </w:rPr>
            </w:pPr>
            <w:r>
              <w:rPr>
                <w:rFonts w:ascii="Arial" w:hAnsi="Arial" w:cs="Arial"/>
                <w:sz w:val="20"/>
                <w:szCs w:val="20"/>
              </w:rPr>
              <w:t> dle objednávky</w:t>
            </w:r>
          </w:p>
        </w:tc>
      </w:tr>
      <w:tr w:rsidR="00BC0E01" w14:paraId="59F810E6" w14:textId="77777777" w:rsidTr="00D2288E">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7A7D3C13" w14:textId="77777777" w:rsidR="00BC0E01" w:rsidRDefault="00BC0E01" w:rsidP="00BC0E01">
            <w:pPr>
              <w:rPr>
                <w:rFonts w:ascii="Arial" w:hAnsi="Arial" w:cs="Arial"/>
                <w:sz w:val="20"/>
                <w:szCs w:val="20"/>
              </w:rPr>
            </w:pPr>
            <w:permStart w:id="827147299" w:edGrp="everyone" w:colFirst="1" w:colLast="1"/>
            <w:permStart w:id="655959319" w:edGrp="everyone" w:colFirst="2" w:colLast="2"/>
            <w:permStart w:id="1546596133" w:edGrp="everyone" w:colFirst="3" w:colLast="3"/>
            <w:permEnd w:id="159533614"/>
            <w:permEnd w:id="453013772"/>
            <w:permEnd w:id="993425810"/>
            <w:r>
              <w:rPr>
                <w:rFonts w:ascii="Arial" w:hAnsi="Arial" w:cs="Arial"/>
                <w:sz w:val="20"/>
                <w:szCs w:val="20"/>
              </w:rPr>
              <w:t>SD Kovansko</w:t>
            </w:r>
          </w:p>
        </w:tc>
        <w:tc>
          <w:tcPr>
            <w:tcW w:w="1520" w:type="dxa"/>
            <w:tcBorders>
              <w:top w:val="nil"/>
              <w:left w:val="nil"/>
              <w:bottom w:val="single" w:sz="4" w:space="0" w:color="auto"/>
              <w:right w:val="single" w:sz="4" w:space="0" w:color="auto"/>
            </w:tcBorders>
            <w:shd w:val="clear" w:color="auto" w:fill="auto"/>
            <w:noWrap/>
            <w:vAlign w:val="center"/>
          </w:tcPr>
          <w:p w14:paraId="31769705" w14:textId="4A496975" w:rsidR="00BC0E01" w:rsidRDefault="00BC0E01" w:rsidP="00D2288E">
            <w:pPr>
              <w:jc w:val="center"/>
              <w:rPr>
                <w:rFonts w:ascii="Arial" w:hAnsi="Arial" w:cs="Arial"/>
                <w:sz w:val="20"/>
                <w:szCs w:val="20"/>
              </w:rPr>
            </w:pPr>
            <w:r w:rsidRPr="00DB54FD">
              <w:rPr>
                <w:rFonts w:ascii="Arial" w:hAnsi="Arial" w:cs="Arial"/>
                <w:b/>
                <w:bCs/>
                <w:color w:val="FF0000"/>
                <w:sz w:val="20"/>
                <w:szCs w:val="20"/>
              </w:rPr>
              <w:t>…xxx…</w:t>
            </w:r>
          </w:p>
        </w:tc>
        <w:tc>
          <w:tcPr>
            <w:tcW w:w="1440" w:type="dxa"/>
            <w:tcBorders>
              <w:top w:val="nil"/>
              <w:left w:val="nil"/>
              <w:bottom w:val="single" w:sz="4" w:space="0" w:color="auto"/>
              <w:right w:val="single" w:sz="4" w:space="0" w:color="auto"/>
            </w:tcBorders>
            <w:shd w:val="clear" w:color="auto" w:fill="auto"/>
            <w:noWrap/>
            <w:vAlign w:val="center"/>
          </w:tcPr>
          <w:p w14:paraId="2D8C66DF" w14:textId="7D5F7A14" w:rsidR="00BC0E01" w:rsidRDefault="00BC0E01" w:rsidP="00D2288E">
            <w:pPr>
              <w:jc w:val="center"/>
              <w:rPr>
                <w:rFonts w:ascii="Arial" w:hAnsi="Arial" w:cs="Arial"/>
                <w:sz w:val="20"/>
                <w:szCs w:val="20"/>
              </w:rPr>
            </w:pPr>
            <w:r w:rsidRPr="00DB54FD">
              <w:rPr>
                <w:rFonts w:ascii="Arial" w:hAnsi="Arial" w:cs="Arial"/>
                <w:b/>
                <w:bCs/>
                <w:color w:val="FF0000"/>
                <w:sz w:val="20"/>
                <w:szCs w:val="20"/>
              </w:rPr>
              <w:t>…xxx…</w:t>
            </w:r>
          </w:p>
        </w:tc>
        <w:tc>
          <w:tcPr>
            <w:tcW w:w="1642" w:type="dxa"/>
            <w:tcBorders>
              <w:top w:val="nil"/>
              <w:left w:val="nil"/>
              <w:bottom w:val="single" w:sz="4" w:space="0" w:color="auto"/>
              <w:right w:val="single" w:sz="4" w:space="0" w:color="auto"/>
            </w:tcBorders>
            <w:shd w:val="clear" w:color="auto" w:fill="auto"/>
            <w:noWrap/>
            <w:vAlign w:val="bottom"/>
          </w:tcPr>
          <w:p w14:paraId="7E533A7F" w14:textId="2F6DA615" w:rsidR="00BC0E01" w:rsidRDefault="00BC0E01" w:rsidP="00BC0E01">
            <w:pPr>
              <w:rPr>
                <w:rFonts w:ascii="Arial" w:hAnsi="Arial" w:cs="Arial"/>
                <w:sz w:val="20"/>
                <w:szCs w:val="20"/>
              </w:rPr>
            </w:pPr>
            <w:r>
              <w:rPr>
                <w:rFonts w:ascii="Arial" w:hAnsi="Arial" w:cs="Arial"/>
                <w:sz w:val="20"/>
                <w:szCs w:val="20"/>
              </w:rPr>
              <w:t> </w:t>
            </w:r>
            <w:r w:rsidR="000613FF" w:rsidRPr="000613FF">
              <w:rPr>
                <w:rFonts w:ascii="Arial" w:hAnsi="Arial" w:cs="Arial"/>
                <w:sz w:val="20"/>
                <w:szCs w:val="20"/>
              </w:rPr>
              <w:t>dle objednávky</w:t>
            </w:r>
          </w:p>
        </w:tc>
      </w:tr>
      <w:permEnd w:id="827147299"/>
      <w:permEnd w:id="655959319"/>
      <w:permEnd w:id="1546596133"/>
      <w:tr w:rsidR="00A53028" w14:paraId="3DD224B5" w14:textId="77777777" w:rsidTr="00AC7F45">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1CAD1DA6" w14:textId="77777777" w:rsidR="00A53028" w:rsidRDefault="00A53028" w:rsidP="00AC7F45">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tcPr>
          <w:p w14:paraId="385737D5" w14:textId="77777777" w:rsidR="00A53028" w:rsidRDefault="00A53028" w:rsidP="00AC7F45">
            <w:pPr>
              <w:rPr>
                <w:rFonts w:ascii="Arial" w:hAnsi="Arial" w:cs="Arial"/>
                <w:sz w:val="20"/>
                <w:szCs w:val="20"/>
              </w:rPr>
            </w:pPr>
            <w:r>
              <w:rPr>
                <w:rFonts w:ascii="Arial" w:hAnsi="Arial" w:cs="Arial"/>
                <w:sz w:val="20"/>
                <w:szCs w:val="20"/>
              </w:rPr>
              <w:t> </w:t>
            </w:r>
          </w:p>
        </w:tc>
        <w:tc>
          <w:tcPr>
            <w:tcW w:w="1440" w:type="dxa"/>
            <w:tcBorders>
              <w:top w:val="nil"/>
              <w:left w:val="nil"/>
              <w:bottom w:val="single" w:sz="4" w:space="0" w:color="auto"/>
              <w:right w:val="single" w:sz="4" w:space="0" w:color="auto"/>
            </w:tcBorders>
            <w:shd w:val="clear" w:color="auto" w:fill="auto"/>
            <w:noWrap/>
            <w:vAlign w:val="bottom"/>
          </w:tcPr>
          <w:p w14:paraId="0505A7A5" w14:textId="77777777" w:rsidR="00A53028" w:rsidRDefault="00A53028" w:rsidP="00AC7F45">
            <w:pPr>
              <w:rPr>
                <w:rFonts w:ascii="Arial" w:hAnsi="Arial" w:cs="Arial"/>
                <w:sz w:val="20"/>
                <w:szCs w:val="20"/>
              </w:rPr>
            </w:pPr>
            <w:r>
              <w:rPr>
                <w:rFonts w:ascii="Arial" w:hAnsi="Arial" w:cs="Arial"/>
                <w:sz w:val="20"/>
                <w:szCs w:val="20"/>
              </w:rPr>
              <w:t> </w:t>
            </w:r>
          </w:p>
        </w:tc>
        <w:tc>
          <w:tcPr>
            <w:tcW w:w="1642" w:type="dxa"/>
            <w:tcBorders>
              <w:top w:val="nil"/>
              <w:left w:val="nil"/>
              <w:bottom w:val="single" w:sz="4" w:space="0" w:color="auto"/>
              <w:right w:val="single" w:sz="4" w:space="0" w:color="auto"/>
            </w:tcBorders>
            <w:shd w:val="clear" w:color="auto" w:fill="auto"/>
            <w:noWrap/>
            <w:vAlign w:val="bottom"/>
          </w:tcPr>
          <w:p w14:paraId="44FD206F" w14:textId="77777777" w:rsidR="00A53028" w:rsidRDefault="00A53028" w:rsidP="00AC7F45">
            <w:pPr>
              <w:rPr>
                <w:rFonts w:ascii="Arial" w:hAnsi="Arial" w:cs="Arial"/>
                <w:sz w:val="20"/>
                <w:szCs w:val="20"/>
              </w:rPr>
            </w:pPr>
            <w:r>
              <w:rPr>
                <w:rFonts w:ascii="Arial" w:hAnsi="Arial" w:cs="Arial"/>
                <w:sz w:val="20"/>
                <w:szCs w:val="20"/>
              </w:rPr>
              <w:t> </w:t>
            </w:r>
          </w:p>
        </w:tc>
      </w:tr>
      <w:tr w:rsidR="00A53028" w14:paraId="71AA6AF6" w14:textId="77777777" w:rsidTr="00AC7F45">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41D6FA30" w14:textId="77777777" w:rsidR="00A53028" w:rsidRDefault="00A53028" w:rsidP="00AC7F45">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tcPr>
          <w:p w14:paraId="6F48D362" w14:textId="77777777" w:rsidR="00A53028" w:rsidRDefault="00A53028" w:rsidP="00AC7F45">
            <w:pPr>
              <w:rPr>
                <w:rFonts w:ascii="Arial" w:hAnsi="Arial" w:cs="Arial"/>
                <w:sz w:val="20"/>
                <w:szCs w:val="20"/>
              </w:rPr>
            </w:pPr>
            <w:r>
              <w:rPr>
                <w:rFonts w:ascii="Arial" w:hAnsi="Arial" w:cs="Arial"/>
                <w:sz w:val="20"/>
                <w:szCs w:val="20"/>
              </w:rPr>
              <w:t> </w:t>
            </w:r>
          </w:p>
        </w:tc>
        <w:tc>
          <w:tcPr>
            <w:tcW w:w="1440" w:type="dxa"/>
            <w:tcBorders>
              <w:top w:val="nil"/>
              <w:left w:val="nil"/>
              <w:bottom w:val="single" w:sz="4" w:space="0" w:color="auto"/>
              <w:right w:val="single" w:sz="4" w:space="0" w:color="auto"/>
            </w:tcBorders>
            <w:shd w:val="clear" w:color="auto" w:fill="auto"/>
            <w:noWrap/>
            <w:vAlign w:val="bottom"/>
          </w:tcPr>
          <w:p w14:paraId="57E24F89" w14:textId="77777777" w:rsidR="00A53028" w:rsidRDefault="00A53028" w:rsidP="00AC7F45">
            <w:pPr>
              <w:rPr>
                <w:rFonts w:ascii="Arial" w:hAnsi="Arial" w:cs="Arial"/>
                <w:sz w:val="20"/>
                <w:szCs w:val="20"/>
              </w:rPr>
            </w:pPr>
            <w:r>
              <w:rPr>
                <w:rFonts w:ascii="Arial" w:hAnsi="Arial" w:cs="Arial"/>
                <w:sz w:val="20"/>
                <w:szCs w:val="20"/>
              </w:rPr>
              <w:t> </w:t>
            </w:r>
          </w:p>
        </w:tc>
        <w:tc>
          <w:tcPr>
            <w:tcW w:w="1642" w:type="dxa"/>
            <w:tcBorders>
              <w:top w:val="nil"/>
              <w:left w:val="nil"/>
              <w:bottom w:val="single" w:sz="4" w:space="0" w:color="auto"/>
              <w:right w:val="single" w:sz="4" w:space="0" w:color="auto"/>
            </w:tcBorders>
            <w:shd w:val="clear" w:color="auto" w:fill="auto"/>
            <w:noWrap/>
            <w:vAlign w:val="bottom"/>
          </w:tcPr>
          <w:p w14:paraId="20121B34" w14:textId="77777777" w:rsidR="00A53028" w:rsidRDefault="00A53028" w:rsidP="00AC7F45">
            <w:pPr>
              <w:rPr>
                <w:rFonts w:ascii="Arial" w:hAnsi="Arial" w:cs="Arial"/>
                <w:sz w:val="20"/>
                <w:szCs w:val="20"/>
              </w:rPr>
            </w:pPr>
            <w:r>
              <w:rPr>
                <w:rFonts w:ascii="Arial" w:hAnsi="Arial" w:cs="Arial"/>
                <w:sz w:val="20"/>
                <w:szCs w:val="20"/>
              </w:rPr>
              <w:t> </w:t>
            </w:r>
          </w:p>
        </w:tc>
      </w:tr>
    </w:tbl>
    <w:p w14:paraId="31D64DBD" w14:textId="77777777" w:rsidR="00A53028" w:rsidRDefault="00A53028" w:rsidP="00A53028">
      <w:pPr>
        <w:jc w:val="both"/>
        <w:rPr>
          <w:rFonts w:ascii="Arial" w:hAnsi="Arial"/>
          <w:b/>
        </w:rPr>
      </w:pPr>
    </w:p>
    <w:p w14:paraId="05711492" w14:textId="77777777" w:rsidR="00A53028" w:rsidRDefault="00A53028" w:rsidP="00A53028">
      <w:pPr>
        <w:jc w:val="both"/>
        <w:rPr>
          <w:rFonts w:ascii="Arial" w:hAnsi="Arial"/>
          <w:b/>
        </w:rPr>
      </w:pPr>
    </w:p>
    <w:p w14:paraId="5E2ECE66" w14:textId="77777777" w:rsidR="00A53028" w:rsidRDefault="00A53028" w:rsidP="00A53028">
      <w:pPr>
        <w:jc w:val="both"/>
        <w:rPr>
          <w:rFonts w:ascii="Arial" w:hAnsi="Arial"/>
          <w:b/>
        </w:rPr>
      </w:pPr>
    </w:p>
    <w:p w14:paraId="44B10316" w14:textId="77777777" w:rsidR="00A53028" w:rsidRDefault="00A53028" w:rsidP="00A53028">
      <w:pPr>
        <w:jc w:val="both"/>
        <w:rPr>
          <w:rFonts w:ascii="Arial" w:hAnsi="Arial"/>
          <w:b/>
          <w:sz w:val="28"/>
        </w:rPr>
      </w:pPr>
    </w:p>
    <w:p w14:paraId="55D02946" w14:textId="77777777" w:rsidR="00A53028" w:rsidRDefault="00A53028" w:rsidP="00A53028">
      <w:pPr>
        <w:jc w:val="both"/>
        <w:rPr>
          <w:rFonts w:ascii="Arial" w:hAnsi="Arial"/>
          <w:b/>
          <w:sz w:val="28"/>
        </w:rPr>
      </w:pPr>
    </w:p>
    <w:p w14:paraId="2DCC4ACE" w14:textId="77777777" w:rsidR="00A53028" w:rsidRDefault="00A53028" w:rsidP="00A53028">
      <w:pPr>
        <w:jc w:val="both"/>
        <w:rPr>
          <w:rFonts w:ascii="Arial" w:hAnsi="Arial"/>
          <w:b/>
          <w:sz w:val="28"/>
        </w:rPr>
      </w:pPr>
    </w:p>
    <w:p w14:paraId="115E9BA7" w14:textId="77777777" w:rsidR="00A53028" w:rsidRDefault="00A53028" w:rsidP="00A53028">
      <w:pPr>
        <w:jc w:val="both"/>
        <w:rPr>
          <w:rFonts w:ascii="Arial" w:hAnsi="Arial"/>
          <w:b/>
          <w:sz w:val="28"/>
        </w:rPr>
      </w:pPr>
    </w:p>
    <w:p w14:paraId="75860ED6" w14:textId="77777777" w:rsidR="00A53028" w:rsidRDefault="00A53028" w:rsidP="00A53028">
      <w:pPr>
        <w:jc w:val="both"/>
        <w:rPr>
          <w:rFonts w:ascii="Arial" w:hAnsi="Arial"/>
          <w:b/>
          <w:sz w:val="28"/>
        </w:rPr>
      </w:pPr>
    </w:p>
    <w:p w14:paraId="32F41849" w14:textId="77777777" w:rsidR="00A53028" w:rsidRDefault="00A53028" w:rsidP="00A53028">
      <w:pPr>
        <w:jc w:val="both"/>
        <w:rPr>
          <w:rFonts w:ascii="Arial" w:hAnsi="Arial"/>
          <w:b/>
          <w:sz w:val="28"/>
        </w:rPr>
      </w:pPr>
    </w:p>
    <w:p w14:paraId="59547BC3" w14:textId="77777777" w:rsidR="00A53028" w:rsidRDefault="00A53028" w:rsidP="00A53028">
      <w:pPr>
        <w:jc w:val="both"/>
        <w:rPr>
          <w:rFonts w:ascii="Arial" w:hAnsi="Arial"/>
          <w:b/>
          <w:sz w:val="28"/>
        </w:rPr>
      </w:pPr>
    </w:p>
    <w:p w14:paraId="191CE07A" w14:textId="77777777" w:rsidR="00A53028" w:rsidRDefault="00A53028" w:rsidP="00A53028">
      <w:pPr>
        <w:jc w:val="both"/>
        <w:rPr>
          <w:rFonts w:ascii="Arial" w:hAnsi="Arial"/>
          <w:b/>
          <w:sz w:val="28"/>
        </w:rPr>
      </w:pPr>
    </w:p>
    <w:p w14:paraId="03DC6CBC" w14:textId="77777777" w:rsidR="00A53028" w:rsidRDefault="00A53028" w:rsidP="00A53028">
      <w:pPr>
        <w:jc w:val="both"/>
        <w:rPr>
          <w:rFonts w:ascii="Arial" w:hAnsi="Arial"/>
          <w:b/>
          <w:sz w:val="28"/>
        </w:rPr>
      </w:pPr>
    </w:p>
    <w:p w14:paraId="3A44158E" w14:textId="77777777" w:rsidR="00A53028" w:rsidRDefault="00A53028" w:rsidP="00A53028">
      <w:pPr>
        <w:jc w:val="both"/>
        <w:rPr>
          <w:rFonts w:ascii="Arial" w:hAnsi="Arial"/>
          <w:b/>
          <w:sz w:val="28"/>
        </w:rPr>
      </w:pPr>
    </w:p>
    <w:p w14:paraId="60FBB755" w14:textId="77777777" w:rsidR="00A53028" w:rsidRDefault="00A53028" w:rsidP="00A53028">
      <w:pPr>
        <w:jc w:val="both"/>
        <w:rPr>
          <w:rFonts w:ascii="Arial" w:hAnsi="Arial"/>
          <w:b/>
          <w:sz w:val="28"/>
        </w:rPr>
      </w:pPr>
    </w:p>
    <w:p w14:paraId="33B53469" w14:textId="77777777" w:rsidR="00A53028" w:rsidRDefault="00A53028" w:rsidP="00A53028">
      <w:pPr>
        <w:jc w:val="both"/>
        <w:rPr>
          <w:rFonts w:ascii="Arial" w:hAnsi="Arial"/>
          <w:b/>
          <w:sz w:val="28"/>
        </w:rPr>
      </w:pPr>
    </w:p>
    <w:p w14:paraId="49A875A3" w14:textId="77777777" w:rsidR="00A53028" w:rsidRDefault="00A53028" w:rsidP="00A53028">
      <w:pPr>
        <w:jc w:val="both"/>
        <w:rPr>
          <w:rFonts w:ascii="Arial" w:hAnsi="Arial"/>
          <w:b/>
          <w:sz w:val="28"/>
        </w:rPr>
      </w:pPr>
    </w:p>
    <w:p w14:paraId="5EB5D1B8" w14:textId="77777777" w:rsidR="00A53028" w:rsidRDefault="00A53028" w:rsidP="00A53028">
      <w:pPr>
        <w:jc w:val="both"/>
        <w:rPr>
          <w:rFonts w:ascii="Arial" w:hAnsi="Arial"/>
          <w:b/>
          <w:sz w:val="28"/>
        </w:rPr>
      </w:pPr>
    </w:p>
    <w:p w14:paraId="003B6214" w14:textId="77777777" w:rsidR="00A53028" w:rsidRDefault="00A53028" w:rsidP="00A53028">
      <w:pPr>
        <w:jc w:val="both"/>
        <w:rPr>
          <w:rFonts w:ascii="Arial" w:hAnsi="Arial"/>
          <w:b/>
          <w:sz w:val="28"/>
        </w:rPr>
      </w:pPr>
    </w:p>
    <w:p w14:paraId="012E51C4" w14:textId="77777777" w:rsidR="00A53028" w:rsidRDefault="00A53028" w:rsidP="00A53028">
      <w:pPr>
        <w:jc w:val="both"/>
        <w:rPr>
          <w:rFonts w:ascii="Arial" w:hAnsi="Arial"/>
          <w:b/>
          <w:sz w:val="28"/>
        </w:rPr>
      </w:pPr>
    </w:p>
    <w:p w14:paraId="69037E08" w14:textId="77777777" w:rsidR="00A53028" w:rsidRDefault="00A53028" w:rsidP="00A53028">
      <w:pPr>
        <w:jc w:val="both"/>
        <w:rPr>
          <w:rFonts w:ascii="Arial" w:hAnsi="Arial"/>
          <w:b/>
          <w:sz w:val="28"/>
        </w:rPr>
      </w:pPr>
    </w:p>
    <w:p w14:paraId="4606D91A" w14:textId="77777777" w:rsidR="00A53028" w:rsidRDefault="00A53028" w:rsidP="00A53028">
      <w:pPr>
        <w:jc w:val="both"/>
        <w:rPr>
          <w:rFonts w:ascii="Arial" w:hAnsi="Arial"/>
          <w:b/>
          <w:sz w:val="28"/>
        </w:rPr>
      </w:pPr>
    </w:p>
    <w:p w14:paraId="0FC39197" w14:textId="77777777" w:rsidR="00A53028" w:rsidRDefault="00A53028" w:rsidP="00A53028">
      <w:pPr>
        <w:jc w:val="center"/>
        <w:rPr>
          <w:rFonts w:ascii="Arial" w:hAnsi="Arial"/>
          <w:b/>
          <w:sz w:val="28"/>
        </w:rPr>
      </w:pPr>
    </w:p>
    <w:p w14:paraId="5CB50AD8" w14:textId="77777777" w:rsidR="00A53028" w:rsidRDefault="00A53028" w:rsidP="00A53028">
      <w:pPr>
        <w:jc w:val="center"/>
        <w:rPr>
          <w:rFonts w:ascii="Arial" w:hAnsi="Arial"/>
          <w:b/>
          <w:sz w:val="28"/>
        </w:rPr>
      </w:pPr>
    </w:p>
    <w:p w14:paraId="286DFB21" w14:textId="77777777" w:rsidR="00A53028" w:rsidRDefault="00A53028" w:rsidP="00A53028">
      <w:pPr>
        <w:jc w:val="both"/>
        <w:rPr>
          <w:rFonts w:ascii="Arial" w:hAnsi="Arial"/>
          <w:b/>
          <w:sz w:val="28"/>
        </w:rPr>
      </w:pPr>
    </w:p>
    <w:p w14:paraId="06D7A33D" w14:textId="77777777" w:rsidR="00A53028" w:rsidRDefault="00A53028">
      <w:pPr>
        <w:spacing w:after="160" w:line="259" w:lineRule="auto"/>
        <w:rPr>
          <w:rFonts w:ascii="Arial" w:eastAsia="Times New Roman" w:hAnsi="Arial" w:cs="Times New Roman"/>
          <w:bCs/>
        </w:rPr>
      </w:pPr>
      <w:r>
        <w:br w:type="page"/>
      </w:r>
    </w:p>
    <w:p w14:paraId="1E47E1BB" w14:textId="7AF79337" w:rsidR="00A53028" w:rsidRDefault="00A53028" w:rsidP="00A53028">
      <w:pPr>
        <w:pStyle w:val="Nadpis9"/>
        <w:rPr>
          <w:sz w:val="24"/>
        </w:rPr>
      </w:pPr>
      <w:r>
        <w:rPr>
          <w:sz w:val="24"/>
        </w:rPr>
        <w:lastRenderedPageBreak/>
        <w:t>Příloha č. 2</w:t>
      </w:r>
    </w:p>
    <w:p w14:paraId="46AB7403" w14:textId="48D75F77" w:rsidR="00A53028" w:rsidRPr="004A0A3F" w:rsidRDefault="00A53028" w:rsidP="00A53028">
      <w:pPr>
        <w:shd w:val="pct25" w:color="auto" w:fill="auto"/>
        <w:jc w:val="center"/>
        <w:rPr>
          <w:rFonts w:ascii="Arial" w:hAnsi="Arial"/>
          <w:b/>
          <w:sz w:val="28"/>
        </w:rPr>
      </w:pPr>
      <w:r>
        <w:rPr>
          <w:rFonts w:ascii="Arial" w:hAnsi="Arial"/>
          <w:b/>
          <w:sz w:val="28"/>
        </w:rPr>
        <w:t xml:space="preserve">    CENÍK a výpočtový list </w:t>
      </w:r>
    </w:p>
    <w:p w14:paraId="3A8E6FF5" w14:textId="77777777" w:rsidR="00A53028" w:rsidRDefault="00A53028" w:rsidP="00A53028">
      <w:pPr>
        <w:rPr>
          <w:rFonts w:ascii="Arial" w:hAnsi="Arial"/>
          <w:b/>
        </w:rPr>
      </w:pPr>
    </w:p>
    <w:p w14:paraId="0569CDD1" w14:textId="77777777" w:rsidR="00A53028" w:rsidRDefault="00A53028" w:rsidP="00A53028">
      <w:pPr>
        <w:rPr>
          <w:rFonts w:ascii="Arial" w:hAnsi="Arial"/>
          <w:b/>
        </w:rPr>
      </w:pPr>
      <w:r>
        <w:rPr>
          <w:rFonts w:ascii="Arial" w:hAnsi="Arial"/>
          <w:b/>
        </w:rPr>
        <w:t xml:space="preserve">A. </w:t>
      </w:r>
      <w:r>
        <w:rPr>
          <w:rFonts w:ascii="Arial" w:hAnsi="Arial"/>
          <w:b/>
        </w:rPr>
        <w:tab/>
        <w:t>Směsný komunální odpad a biologicky rozložitelný odpad</w:t>
      </w:r>
    </w:p>
    <w:p w14:paraId="47098D2A" w14:textId="77777777" w:rsidR="00A53028" w:rsidRDefault="00A53028" w:rsidP="00A53028">
      <w:pPr>
        <w:jc w:val="both"/>
        <w:rPr>
          <w:rFonts w:ascii="Arial" w:hAnsi="Arial"/>
          <w:b/>
        </w:rPr>
      </w:pPr>
    </w:p>
    <w:p w14:paraId="54794D9D" w14:textId="77777777" w:rsidR="00A53028" w:rsidRPr="002A5DA1" w:rsidRDefault="00A53028" w:rsidP="00A53028">
      <w:pPr>
        <w:rPr>
          <w:rFonts w:ascii="Arial" w:hAnsi="Arial"/>
          <w:b/>
        </w:rPr>
      </w:pPr>
      <w:r w:rsidRPr="00C32544">
        <w:rPr>
          <w:rFonts w:ascii="Arial" w:hAnsi="Arial" w:cs="Arial"/>
          <w:b/>
          <w:sz w:val="22"/>
          <w:szCs w:val="22"/>
        </w:rPr>
        <w:t>□ Svoz</w:t>
      </w:r>
      <w:r>
        <w:rPr>
          <w:rFonts w:ascii="Arial" w:hAnsi="Arial" w:cs="Arial"/>
          <w:b/>
          <w:sz w:val="22"/>
          <w:szCs w:val="22"/>
        </w:rPr>
        <w:t xml:space="preserve"> a manipulace</w:t>
      </w:r>
      <w:r w:rsidRPr="00C32544">
        <w:rPr>
          <w:rFonts w:ascii="Arial" w:hAnsi="Arial" w:cs="Arial"/>
          <w:b/>
          <w:sz w:val="22"/>
          <w:szCs w:val="22"/>
        </w:rPr>
        <w:t xml:space="preserve"> – paušální platba za občana</w:t>
      </w:r>
      <w:r>
        <w:rPr>
          <w:rFonts w:ascii="Arial" w:hAnsi="Arial" w:cs="Arial"/>
          <w:b/>
          <w:sz w:val="22"/>
          <w:szCs w:val="22"/>
        </w:rPr>
        <w:t xml:space="preserve">/rekreační objekt </w:t>
      </w:r>
      <w:r>
        <w:rPr>
          <w:rFonts w:ascii="Arial" w:hAnsi="Arial"/>
          <w:b/>
          <w:sz w:val="22"/>
          <w:szCs w:val="22"/>
        </w:rPr>
        <w:t>TKO + BIO</w:t>
      </w:r>
    </w:p>
    <w:p w14:paraId="4CA35335" w14:textId="77777777" w:rsidR="00A53028" w:rsidRPr="00C32544" w:rsidRDefault="00A53028" w:rsidP="00A53028">
      <w:pPr>
        <w:rPr>
          <w:rFonts w:ascii="Arial" w:hAnsi="Arial" w:cs="Arial"/>
          <w:b/>
        </w:rPr>
      </w:pPr>
    </w:p>
    <w:tbl>
      <w:tblPr>
        <w:tblW w:w="9298" w:type="dxa"/>
        <w:tblInd w:w="55" w:type="dxa"/>
        <w:tblCellMar>
          <w:left w:w="70" w:type="dxa"/>
          <w:right w:w="70" w:type="dxa"/>
        </w:tblCellMar>
        <w:tblLook w:val="0000" w:firstRow="0" w:lastRow="0" w:firstColumn="0" w:lastColumn="0" w:noHBand="0" w:noVBand="0"/>
      </w:tblPr>
      <w:tblGrid>
        <w:gridCol w:w="2992"/>
        <w:gridCol w:w="1703"/>
        <w:gridCol w:w="2520"/>
        <w:gridCol w:w="2083"/>
      </w:tblGrid>
      <w:tr w:rsidR="00A53028" w:rsidRPr="00C32544" w14:paraId="114966B6" w14:textId="77777777" w:rsidTr="00AC7F45">
        <w:trPr>
          <w:trHeight w:val="319"/>
        </w:trPr>
        <w:tc>
          <w:tcPr>
            <w:tcW w:w="299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0BBE38F" w14:textId="77777777" w:rsidR="00A53028" w:rsidRPr="00C32544" w:rsidRDefault="00A53028" w:rsidP="00AC7F45">
            <w:pPr>
              <w:jc w:val="center"/>
              <w:rPr>
                <w:rFonts w:ascii="Arial" w:hAnsi="Arial" w:cs="Arial"/>
                <w:b/>
                <w:bCs/>
                <w:sz w:val="20"/>
                <w:szCs w:val="20"/>
              </w:rPr>
            </w:pPr>
            <w:r w:rsidRPr="00C32544">
              <w:rPr>
                <w:rFonts w:ascii="Arial" w:hAnsi="Arial" w:cs="Arial"/>
                <w:b/>
                <w:bCs/>
                <w:sz w:val="20"/>
                <w:szCs w:val="20"/>
              </w:rPr>
              <w:t>Počet</w:t>
            </w:r>
          </w:p>
        </w:tc>
        <w:tc>
          <w:tcPr>
            <w:tcW w:w="1703" w:type="dxa"/>
            <w:tcBorders>
              <w:top w:val="single" w:sz="4" w:space="0" w:color="auto"/>
              <w:left w:val="nil"/>
              <w:bottom w:val="single" w:sz="8" w:space="0" w:color="auto"/>
              <w:right w:val="single" w:sz="4" w:space="0" w:color="auto"/>
            </w:tcBorders>
            <w:shd w:val="clear" w:color="auto" w:fill="auto"/>
            <w:noWrap/>
            <w:vAlign w:val="center"/>
          </w:tcPr>
          <w:p w14:paraId="3315AD7B" w14:textId="77777777" w:rsidR="00A53028" w:rsidRPr="00C32544" w:rsidRDefault="00A53028" w:rsidP="00AC7F45">
            <w:pPr>
              <w:jc w:val="center"/>
              <w:rPr>
                <w:rFonts w:ascii="Arial" w:hAnsi="Arial" w:cs="Arial"/>
                <w:b/>
                <w:bCs/>
                <w:sz w:val="20"/>
                <w:szCs w:val="20"/>
              </w:rPr>
            </w:pPr>
            <w:r w:rsidRPr="00C32544">
              <w:rPr>
                <w:rFonts w:ascii="Arial" w:hAnsi="Arial" w:cs="Arial"/>
                <w:b/>
                <w:bCs/>
                <w:sz w:val="20"/>
                <w:szCs w:val="20"/>
              </w:rPr>
              <w:t>četnost vývozu</w:t>
            </w:r>
          </w:p>
        </w:tc>
        <w:tc>
          <w:tcPr>
            <w:tcW w:w="2520" w:type="dxa"/>
            <w:tcBorders>
              <w:top w:val="single" w:sz="4" w:space="0" w:color="auto"/>
              <w:left w:val="nil"/>
              <w:bottom w:val="single" w:sz="8" w:space="0" w:color="auto"/>
              <w:right w:val="single" w:sz="4" w:space="0" w:color="auto"/>
            </w:tcBorders>
            <w:shd w:val="clear" w:color="auto" w:fill="auto"/>
            <w:noWrap/>
            <w:vAlign w:val="center"/>
          </w:tcPr>
          <w:p w14:paraId="61AD1AED" w14:textId="77777777" w:rsidR="00A53028" w:rsidRPr="00C32544" w:rsidRDefault="00A53028" w:rsidP="00AC7F45">
            <w:pPr>
              <w:jc w:val="center"/>
              <w:rPr>
                <w:rFonts w:ascii="Arial" w:hAnsi="Arial" w:cs="Arial"/>
                <w:b/>
                <w:bCs/>
                <w:sz w:val="20"/>
                <w:szCs w:val="20"/>
              </w:rPr>
            </w:pPr>
            <w:r w:rsidRPr="00C32544">
              <w:rPr>
                <w:rFonts w:ascii="Arial" w:hAnsi="Arial" w:cs="Arial"/>
                <w:b/>
                <w:bCs/>
                <w:sz w:val="20"/>
                <w:szCs w:val="20"/>
              </w:rPr>
              <w:t>cena /rok</w:t>
            </w:r>
          </w:p>
        </w:tc>
        <w:tc>
          <w:tcPr>
            <w:tcW w:w="2083" w:type="dxa"/>
            <w:tcBorders>
              <w:top w:val="single" w:sz="4" w:space="0" w:color="auto"/>
              <w:left w:val="nil"/>
              <w:bottom w:val="single" w:sz="8" w:space="0" w:color="auto"/>
              <w:right w:val="single" w:sz="4" w:space="0" w:color="auto"/>
            </w:tcBorders>
            <w:vAlign w:val="center"/>
          </w:tcPr>
          <w:p w14:paraId="48EEEEBB" w14:textId="77777777" w:rsidR="00A53028" w:rsidRPr="00C32544" w:rsidRDefault="00A53028" w:rsidP="00AC7F45">
            <w:pPr>
              <w:jc w:val="center"/>
              <w:rPr>
                <w:rFonts w:ascii="Arial" w:hAnsi="Arial" w:cs="Arial"/>
                <w:b/>
                <w:bCs/>
                <w:sz w:val="20"/>
                <w:szCs w:val="20"/>
              </w:rPr>
            </w:pPr>
            <w:r w:rsidRPr="00C32544">
              <w:rPr>
                <w:rFonts w:ascii="Arial" w:hAnsi="Arial" w:cs="Arial"/>
                <w:b/>
                <w:bCs/>
                <w:sz w:val="20"/>
                <w:szCs w:val="20"/>
              </w:rPr>
              <w:t>cena celkem</w:t>
            </w:r>
          </w:p>
        </w:tc>
      </w:tr>
      <w:tr w:rsidR="00BC0E01" w:rsidRPr="00C32544" w14:paraId="3618D62A" w14:textId="77777777" w:rsidTr="00D2288E">
        <w:trPr>
          <w:trHeight w:val="319"/>
        </w:trPr>
        <w:tc>
          <w:tcPr>
            <w:tcW w:w="2992" w:type="dxa"/>
            <w:tcBorders>
              <w:top w:val="nil"/>
              <w:left w:val="single" w:sz="4" w:space="0" w:color="auto"/>
              <w:bottom w:val="single" w:sz="4" w:space="0" w:color="auto"/>
              <w:right w:val="single" w:sz="4" w:space="0" w:color="auto"/>
            </w:tcBorders>
            <w:shd w:val="clear" w:color="auto" w:fill="auto"/>
            <w:noWrap/>
            <w:vAlign w:val="bottom"/>
          </w:tcPr>
          <w:p w14:paraId="47F60160" w14:textId="77777777" w:rsidR="00BC0E01" w:rsidRPr="00C32544" w:rsidRDefault="00BC0E01" w:rsidP="00BC0E01">
            <w:pPr>
              <w:rPr>
                <w:rFonts w:ascii="Arial" w:hAnsi="Arial" w:cs="Arial"/>
                <w:b/>
                <w:bCs/>
                <w:sz w:val="20"/>
                <w:szCs w:val="20"/>
              </w:rPr>
            </w:pPr>
            <w:permStart w:id="1802975084" w:edGrp="everyone" w:colFirst="2" w:colLast="2"/>
            <w:permStart w:id="1749643153" w:edGrp="everyone" w:colFirst="3" w:colLast="3"/>
            <w:r>
              <w:rPr>
                <w:rFonts w:ascii="Arial" w:hAnsi="Arial" w:cs="Arial"/>
                <w:b/>
                <w:bCs/>
                <w:sz w:val="20"/>
                <w:szCs w:val="20"/>
              </w:rPr>
              <w:t>875 občanů, svoz TKO+ BIO</w:t>
            </w:r>
          </w:p>
        </w:tc>
        <w:tc>
          <w:tcPr>
            <w:tcW w:w="1703" w:type="dxa"/>
            <w:tcBorders>
              <w:top w:val="nil"/>
              <w:left w:val="nil"/>
              <w:bottom w:val="single" w:sz="4" w:space="0" w:color="auto"/>
              <w:right w:val="single" w:sz="4" w:space="0" w:color="auto"/>
            </w:tcBorders>
            <w:shd w:val="clear" w:color="auto" w:fill="auto"/>
            <w:noWrap/>
            <w:vAlign w:val="center"/>
          </w:tcPr>
          <w:p w14:paraId="439F8EA0" w14:textId="77777777" w:rsidR="00BC0E01" w:rsidRPr="00C32544" w:rsidRDefault="00BC0E01" w:rsidP="00BC0E01">
            <w:pPr>
              <w:jc w:val="center"/>
              <w:rPr>
                <w:rFonts w:ascii="Arial" w:hAnsi="Arial" w:cs="Arial"/>
                <w:bCs/>
                <w:sz w:val="20"/>
                <w:szCs w:val="20"/>
              </w:rPr>
            </w:pPr>
            <w:r>
              <w:rPr>
                <w:rFonts w:ascii="Arial" w:hAnsi="Arial" w:cs="Arial"/>
                <w:bCs/>
                <w:sz w:val="20"/>
                <w:szCs w:val="20"/>
              </w:rPr>
              <w:t xml:space="preserve">34 </w:t>
            </w:r>
            <w:r w:rsidRPr="001D1C56">
              <w:rPr>
                <w:rFonts w:ascii="Arial" w:hAnsi="Arial" w:cs="Arial"/>
                <w:bCs/>
                <w:sz w:val="20"/>
                <w:szCs w:val="20"/>
              </w:rPr>
              <w:t>x</w:t>
            </w:r>
            <w:r>
              <w:rPr>
                <w:rFonts w:ascii="Arial" w:hAnsi="Arial" w:cs="Arial"/>
                <w:bCs/>
                <w:sz w:val="20"/>
                <w:szCs w:val="20"/>
              </w:rPr>
              <w:t>/22x</w:t>
            </w:r>
          </w:p>
        </w:tc>
        <w:tc>
          <w:tcPr>
            <w:tcW w:w="2520" w:type="dxa"/>
            <w:tcBorders>
              <w:top w:val="nil"/>
              <w:left w:val="nil"/>
              <w:bottom w:val="single" w:sz="4" w:space="0" w:color="auto"/>
              <w:right w:val="single" w:sz="4" w:space="0" w:color="auto"/>
            </w:tcBorders>
            <w:shd w:val="clear" w:color="auto" w:fill="auto"/>
            <w:noWrap/>
            <w:vAlign w:val="center"/>
          </w:tcPr>
          <w:p w14:paraId="5B2F664B" w14:textId="0BAB8E67" w:rsidR="00BC0E01" w:rsidRPr="00C32544" w:rsidRDefault="00BC0E01" w:rsidP="00D2288E">
            <w:pPr>
              <w:jc w:val="center"/>
              <w:rPr>
                <w:rFonts w:ascii="Arial" w:hAnsi="Arial" w:cs="Arial"/>
                <w:bCs/>
                <w:sz w:val="20"/>
                <w:szCs w:val="20"/>
              </w:rPr>
            </w:pPr>
            <w:r w:rsidRPr="00A23DE5">
              <w:rPr>
                <w:rFonts w:ascii="Arial" w:hAnsi="Arial" w:cs="Arial"/>
                <w:b/>
                <w:bCs/>
                <w:color w:val="FF0000"/>
                <w:sz w:val="20"/>
                <w:szCs w:val="20"/>
              </w:rPr>
              <w:t>…xxx…</w:t>
            </w:r>
          </w:p>
        </w:tc>
        <w:tc>
          <w:tcPr>
            <w:tcW w:w="2083" w:type="dxa"/>
            <w:tcBorders>
              <w:top w:val="nil"/>
              <w:left w:val="nil"/>
              <w:bottom w:val="single" w:sz="4" w:space="0" w:color="auto"/>
              <w:right w:val="single" w:sz="4" w:space="0" w:color="auto"/>
            </w:tcBorders>
            <w:vAlign w:val="center"/>
          </w:tcPr>
          <w:p w14:paraId="447420BD" w14:textId="713AAE55" w:rsidR="00BC0E01" w:rsidRPr="00C32544" w:rsidRDefault="00BC0E01" w:rsidP="00BC0E01">
            <w:pPr>
              <w:jc w:val="right"/>
              <w:rPr>
                <w:rFonts w:ascii="Arial" w:hAnsi="Arial" w:cs="Arial"/>
                <w:bCs/>
                <w:sz w:val="20"/>
                <w:szCs w:val="20"/>
              </w:rPr>
            </w:pPr>
            <w:r w:rsidRPr="00BC0E01">
              <w:rPr>
                <w:rFonts w:ascii="Arial" w:hAnsi="Arial" w:cs="Arial"/>
                <w:b/>
                <w:bCs/>
                <w:color w:val="FF0000"/>
                <w:sz w:val="20"/>
                <w:szCs w:val="20"/>
              </w:rPr>
              <w:t xml:space="preserve">…xxx…  </w:t>
            </w:r>
            <w:r w:rsidRPr="00C32544">
              <w:rPr>
                <w:rFonts w:ascii="Arial" w:hAnsi="Arial" w:cs="Arial"/>
                <w:b/>
                <w:sz w:val="20"/>
                <w:szCs w:val="20"/>
              </w:rPr>
              <w:t>,-Kč</w:t>
            </w:r>
          </w:p>
        </w:tc>
      </w:tr>
      <w:tr w:rsidR="00BC0E01" w:rsidRPr="00C32544" w14:paraId="7F93D25D" w14:textId="77777777" w:rsidTr="00D2288E">
        <w:trPr>
          <w:trHeight w:val="319"/>
        </w:trPr>
        <w:tc>
          <w:tcPr>
            <w:tcW w:w="2992" w:type="dxa"/>
            <w:tcBorders>
              <w:top w:val="nil"/>
              <w:left w:val="single" w:sz="4" w:space="0" w:color="auto"/>
              <w:bottom w:val="single" w:sz="4" w:space="0" w:color="auto"/>
              <w:right w:val="single" w:sz="4" w:space="0" w:color="auto"/>
            </w:tcBorders>
            <w:shd w:val="clear" w:color="auto" w:fill="auto"/>
            <w:noWrap/>
            <w:vAlign w:val="bottom"/>
          </w:tcPr>
          <w:p w14:paraId="71DCEB7C" w14:textId="77777777" w:rsidR="00BC0E01" w:rsidRPr="00C32544" w:rsidRDefault="00BC0E01" w:rsidP="00BC0E01">
            <w:pPr>
              <w:rPr>
                <w:rFonts w:ascii="Arial" w:hAnsi="Arial" w:cs="Arial"/>
                <w:b/>
                <w:bCs/>
                <w:sz w:val="20"/>
                <w:szCs w:val="20"/>
              </w:rPr>
            </w:pPr>
            <w:permStart w:id="1821603373" w:edGrp="everyone" w:colFirst="2" w:colLast="2"/>
            <w:permStart w:id="1810172343" w:edGrp="everyone" w:colFirst="3" w:colLast="3"/>
            <w:permEnd w:id="1802975084"/>
            <w:permEnd w:id="1749643153"/>
            <w:r>
              <w:rPr>
                <w:rFonts w:ascii="Arial" w:hAnsi="Arial" w:cs="Arial"/>
                <w:b/>
                <w:bCs/>
                <w:sz w:val="20"/>
                <w:szCs w:val="20"/>
              </w:rPr>
              <w:t>52</w:t>
            </w:r>
            <w:r w:rsidRPr="00C32544">
              <w:rPr>
                <w:rFonts w:ascii="Arial" w:hAnsi="Arial" w:cs="Arial"/>
                <w:b/>
                <w:bCs/>
                <w:sz w:val="20"/>
                <w:szCs w:val="20"/>
              </w:rPr>
              <w:t xml:space="preserve"> rekreačních objektů</w:t>
            </w:r>
          </w:p>
        </w:tc>
        <w:tc>
          <w:tcPr>
            <w:tcW w:w="1703" w:type="dxa"/>
            <w:tcBorders>
              <w:top w:val="nil"/>
              <w:left w:val="nil"/>
              <w:bottom w:val="single" w:sz="4" w:space="0" w:color="auto"/>
              <w:right w:val="single" w:sz="4" w:space="0" w:color="auto"/>
            </w:tcBorders>
            <w:shd w:val="clear" w:color="auto" w:fill="auto"/>
            <w:noWrap/>
            <w:vAlign w:val="center"/>
          </w:tcPr>
          <w:p w14:paraId="4342F945" w14:textId="77777777" w:rsidR="00BC0E01" w:rsidRPr="00C32544" w:rsidRDefault="00BC0E01" w:rsidP="00BC0E01">
            <w:pPr>
              <w:jc w:val="center"/>
              <w:rPr>
                <w:rFonts w:ascii="Arial" w:hAnsi="Arial" w:cs="Arial"/>
                <w:bCs/>
                <w:sz w:val="20"/>
                <w:szCs w:val="20"/>
              </w:rPr>
            </w:pPr>
            <w:r>
              <w:rPr>
                <w:rFonts w:ascii="Arial" w:hAnsi="Arial" w:cs="Arial"/>
                <w:bCs/>
                <w:sz w:val="20"/>
                <w:szCs w:val="20"/>
              </w:rPr>
              <w:t xml:space="preserve">34 </w:t>
            </w:r>
            <w:r w:rsidRPr="001D1C56">
              <w:rPr>
                <w:rFonts w:ascii="Arial" w:hAnsi="Arial" w:cs="Arial"/>
                <w:bCs/>
                <w:sz w:val="20"/>
                <w:szCs w:val="20"/>
              </w:rPr>
              <w:t>x</w:t>
            </w:r>
            <w:r>
              <w:rPr>
                <w:rFonts w:ascii="Arial" w:hAnsi="Arial" w:cs="Arial"/>
                <w:bCs/>
                <w:sz w:val="20"/>
                <w:szCs w:val="20"/>
              </w:rPr>
              <w:t>/22x</w:t>
            </w:r>
          </w:p>
        </w:tc>
        <w:tc>
          <w:tcPr>
            <w:tcW w:w="2520" w:type="dxa"/>
            <w:tcBorders>
              <w:top w:val="nil"/>
              <w:left w:val="nil"/>
              <w:bottom w:val="single" w:sz="4" w:space="0" w:color="auto"/>
              <w:right w:val="single" w:sz="4" w:space="0" w:color="auto"/>
            </w:tcBorders>
            <w:shd w:val="clear" w:color="auto" w:fill="auto"/>
            <w:noWrap/>
            <w:vAlign w:val="center"/>
          </w:tcPr>
          <w:p w14:paraId="7B61A467" w14:textId="4F82CE19" w:rsidR="00BC0E01" w:rsidRPr="00C32544" w:rsidRDefault="00BC0E01" w:rsidP="00D2288E">
            <w:pPr>
              <w:jc w:val="center"/>
              <w:rPr>
                <w:rFonts w:ascii="Arial" w:hAnsi="Arial" w:cs="Arial"/>
                <w:bCs/>
                <w:sz w:val="20"/>
                <w:szCs w:val="20"/>
              </w:rPr>
            </w:pPr>
            <w:r w:rsidRPr="00A23DE5">
              <w:rPr>
                <w:rFonts w:ascii="Arial" w:hAnsi="Arial" w:cs="Arial"/>
                <w:b/>
                <w:bCs/>
                <w:color w:val="FF0000"/>
                <w:sz w:val="20"/>
                <w:szCs w:val="20"/>
              </w:rPr>
              <w:t>…xxx…</w:t>
            </w:r>
          </w:p>
        </w:tc>
        <w:tc>
          <w:tcPr>
            <w:tcW w:w="2083" w:type="dxa"/>
            <w:tcBorders>
              <w:top w:val="nil"/>
              <w:left w:val="nil"/>
              <w:bottom w:val="single" w:sz="4" w:space="0" w:color="auto"/>
              <w:right w:val="single" w:sz="4" w:space="0" w:color="auto"/>
            </w:tcBorders>
            <w:vAlign w:val="center"/>
          </w:tcPr>
          <w:p w14:paraId="6BED098A" w14:textId="733EF0FB" w:rsidR="00BC0E01" w:rsidRPr="00C32544" w:rsidRDefault="00BC0E01" w:rsidP="00BC0E01">
            <w:pPr>
              <w:jc w:val="right"/>
              <w:rPr>
                <w:rFonts w:ascii="Arial" w:hAnsi="Arial" w:cs="Arial"/>
                <w:bCs/>
                <w:sz w:val="20"/>
                <w:szCs w:val="20"/>
              </w:rPr>
            </w:pPr>
            <w:r w:rsidRPr="00BC0E01">
              <w:rPr>
                <w:rFonts w:ascii="Arial" w:hAnsi="Arial" w:cs="Arial"/>
                <w:b/>
                <w:bCs/>
                <w:color w:val="FF0000"/>
                <w:sz w:val="20"/>
                <w:szCs w:val="20"/>
              </w:rPr>
              <w:t xml:space="preserve">…xxx…  </w:t>
            </w:r>
            <w:r w:rsidRPr="00C32544">
              <w:rPr>
                <w:rFonts w:ascii="Arial" w:hAnsi="Arial" w:cs="Arial"/>
                <w:b/>
                <w:sz w:val="20"/>
                <w:szCs w:val="20"/>
              </w:rPr>
              <w:t>,-Kč</w:t>
            </w:r>
          </w:p>
        </w:tc>
      </w:tr>
      <w:tr w:rsidR="00A53028" w:rsidRPr="00C32544" w14:paraId="74AB4C19" w14:textId="77777777" w:rsidTr="00AC7F45">
        <w:trPr>
          <w:trHeight w:val="319"/>
        </w:trPr>
        <w:tc>
          <w:tcPr>
            <w:tcW w:w="2992" w:type="dxa"/>
            <w:tcBorders>
              <w:top w:val="nil"/>
              <w:left w:val="single" w:sz="4" w:space="0" w:color="auto"/>
              <w:bottom w:val="single" w:sz="4" w:space="0" w:color="auto"/>
              <w:right w:val="single" w:sz="4" w:space="0" w:color="auto"/>
            </w:tcBorders>
            <w:shd w:val="clear" w:color="auto" w:fill="auto"/>
            <w:noWrap/>
            <w:vAlign w:val="bottom"/>
          </w:tcPr>
          <w:p w14:paraId="64FA34E4" w14:textId="77777777" w:rsidR="00A53028" w:rsidRPr="00C32544" w:rsidRDefault="00A53028" w:rsidP="00AC7F45">
            <w:pPr>
              <w:rPr>
                <w:rFonts w:ascii="Arial" w:hAnsi="Arial" w:cs="Arial"/>
                <w:b/>
                <w:bCs/>
                <w:sz w:val="20"/>
                <w:szCs w:val="20"/>
              </w:rPr>
            </w:pPr>
            <w:permStart w:id="857280623" w:edGrp="everyone" w:colFirst="2" w:colLast="2"/>
            <w:permStart w:id="2060415943" w:edGrp="everyone" w:colFirst="3" w:colLast="3"/>
            <w:permEnd w:id="1821603373"/>
            <w:permEnd w:id="1810172343"/>
            <w:r w:rsidRPr="00C32544">
              <w:rPr>
                <w:rFonts w:ascii="Arial" w:hAnsi="Arial" w:cs="Arial"/>
                <w:b/>
                <w:bCs/>
                <w:sz w:val="20"/>
                <w:szCs w:val="20"/>
              </w:rPr>
              <w:t>Celkem</w:t>
            </w:r>
          </w:p>
        </w:tc>
        <w:tc>
          <w:tcPr>
            <w:tcW w:w="1703" w:type="dxa"/>
            <w:tcBorders>
              <w:top w:val="nil"/>
              <w:left w:val="nil"/>
              <w:bottom w:val="single" w:sz="4" w:space="0" w:color="auto"/>
              <w:right w:val="single" w:sz="4" w:space="0" w:color="auto"/>
            </w:tcBorders>
            <w:shd w:val="clear" w:color="auto" w:fill="auto"/>
            <w:noWrap/>
            <w:vAlign w:val="center"/>
          </w:tcPr>
          <w:p w14:paraId="6DCBF973" w14:textId="77777777" w:rsidR="00A53028" w:rsidRPr="00C32544" w:rsidRDefault="00A53028" w:rsidP="00AC7F45">
            <w:pPr>
              <w:jc w:val="center"/>
              <w:rPr>
                <w:rFonts w:ascii="Arial" w:hAnsi="Arial" w:cs="Arial"/>
                <w:sz w:val="20"/>
                <w:szCs w:val="20"/>
              </w:rPr>
            </w:pPr>
          </w:p>
        </w:tc>
        <w:tc>
          <w:tcPr>
            <w:tcW w:w="2520" w:type="dxa"/>
            <w:tcBorders>
              <w:top w:val="nil"/>
              <w:left w:val="nil"/>
              <w:bottom w:val="single" w:sz="4" w:space="0" w:color="auto"/>
              <w:right w:val="single" w:sz="4" w:space="0" w:color="auto"/>
            </w:tcBorders>
            <w:shd w:val="clear" w:color="auto" w:fill="auto"/>
            <w:noWrap/>
            <w:vAlign w:val="center"/>
          </w:tcPr>
          <w:p w14:paraId="452D9CD3" w14:textId="77777777" w:rsidR="00A53028" w:rsidRPr="00C32544" w:rsidRDefault="00A53028" w:rsidP="00AC7F45">
            <w:pPr>
              <w:jc w:val="center"/>
              <w:rPr>
                <w:rFonts w:ascii="Arial" w:hAnsi="Arial" w:cs="Arial"/>
                <w:sz w:val="20"/>
                <w:szCs w:val="20"/>
              </w:rPr>
            </w:pPr>
          </w:p>
        </w:tc>
        <w:tc>
          <w:tcPr>
            <w:tcW w:w="2083" w:type="dxa"/>
            <w:tcBorders>
              <w:top w:val="nil"/>
              <w:left w:val="nil"/>
              <w:bottom w:val="single" w:sz="4" w:space="0" w:color="auto"/>
              <w:right w:val="single" w:sz="4" w:space="0" w:color="auto"/>
            </w:tcBorders>
            <w:vAlign w:val="center"/>
          </w:tcPr>
          <w:p w14:paraId="01E621CC" w14:textId="0282820E" w:rsidR="00A53028" w:rsidRPr="00C32544" w:rsidRDefault="00BC0E01" w:rsidP="00AC7F45">
            <w:pPr>
              <w:jc w:val="right"/>
              <w:rPr>
                <w:rFonts w:ascii="Arial" w:hAnsi="Arial" w:cs="Arial"/>
                <w:b/>
                <w:sz w:val="20"/>
                <w:szCs w:val="20"/>
              </w:rPr>
            </w:pPr>
            <w:r w:rsidRPr="00BC0E01">
              <w:rPr>
                <w:rFonts w:ascii="Arial" w:hAnsi="Arial" w:cs="Arial"/>
                <w:b/>
                <w:bCs/>
                <w:color w:val="FF0000"/>
                <w:sz w:val="20"/>
                <w:szCs w:val="20"/>
              </w:rPr>
              <w:t xml:space="preserve">…xxx…  </w:t>
            </w:r>
            <w:r w:rsidR="00A53028" w:rsidRPr="00C32544">
              <w:rPr>
                <w:rFonts w:ascii="Arial" w:hAnsi="Arial" w:cs="Arial"/>
                <w:b/>
                <w:sz w:val="20"/>
                <w:szCs w:val="20"/>
              </w:rPr>
              <w:t>,-Kč</w:t>
            </w:r>
          </w:p>
        </w:tc>
      </w:tr>
      <w:permEnd w:id="857280623"/>
      <w:permEnd w:id="2060415943"/>
    </w:tbl>
    <w:p w14:paraId="6A9355BD" w14:textId="77777777" w:rsidR="00A53028" w:rsidRDefault="00A53028" w:rsidP="00A53028">
      <w:pPr>
        <w:jc w:val="both"/>
        <w:rPr>
          <w:rFonts w:ascii="Arial" w:hAnsi="Arial" w:cs="Arial"/>
          <w:b/>
          <w:sz w:val="22"/>
          <w:szCs w:val="22"/>
        </w:rPr>
      </w:pPr>
    </w:p>
    <w:p w14:paraId="314D31C4" w14:textId="77777777" w:rsidR="00A53028" w:rsidRDefault="00A53028" w:rsidP="00A53028">
      <w:pPr>
        <w:rPr>
          <w:rFonts w:ascii="Arial" w:hAnsi="Arial" w:cs="Arial"/>
          <w:b/>
          <w:sz w:val="22"/>
          <w:szCs w:val="22"/>
        </w:rPr>
      </w:pPr>
      <w:r w:rsidRPr="00C32544">
        <w:rPr>
          <w:rFonts w:ascii="Arial" w:hAnsi="Arial" w:cs="Arial"/>
          <w:b/>
          <w:sz w:val="22"/>
          <w:szCs w:val="22"/>
        </w:rPr>
        <w:t xml:space="preserve">□ </w:t>
      </w:r>
      <w:r>
        <w:rPr>
          <w:rFonts w:ascii="Arial" w:hAnsi="Arial" w:cs="Arial"/>
          <w:b/>
          <w:sz w:val="22"/>
          <w:szCs w:val="22"/>
        </w:rPr>
        <w:t>Odstranění odpadu</w:t>
      </w:r>
      <w:r w:rsidRPr="00C32544">
        <w:rPr>
          <w:rFonts w:ascii="Arial" w:hAnsi="Arial" w:cs="Arial"/>
          <w:b/>
          <w:sz w:val="22"/>
          <w:szCs w:val="22"/>
        </w:rPr>
        <w:t xml:space="preserve"> – </w:t>
      </w:r>
      <w:r>
        <w:rPr>
          <w:rFonts w:ascii="Arial" w:hAnsi="Arial" w:cs="Arial"/>
          <w:b/>
          <w:sz w:val="22"/>
          <w:szCs w:val="22"/>
        </w:rPr>
        <w:t>cena/tunu</w:t>
      </w:r>
    </w:p>
    <w:p w14:paraId="797AFA93" w14:textId="77777777" w:rsidR="00A53028" w:rsidRDefault="00A53028" w:rsidP="00A53028">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3538"/>
      </w:tblGrid>
      <w:tr w:rsidR="00A53028" w:rsidRPr="00C41D60" w14:paraId="58C4E2BC" w14:textId="77777777" w:rsidTr="00AC7F45">
        <w:trPr>
          <w:trHeight w:val="441"/>
        </w:trPr>
        <w:tc>
          <w:tcPr>
            <w:tcW w:w="5665" w:type="dxa"/>
            <w:vAlign w:val="center"/>
          </w:tcPr>
          <w:p w14:paraId="7DEBD974" w14:textId="77777777" w:rsidR="00A53028" w:rsidRPr="000937AA" w:rsidRDefault="00A53028" w:rsidP="00AC7F45">
            <w:pPr>
              <w:rPr>
                <w:rFonts w:ascii="Arial" w:hAnsi="Arial" w:cs="Arial"/>
                <w:b/>
                <w:bCs/>
                <w:sz w:val="20"/>
                <w:szCs w:val="20"/>
              </w:rPr>
            </w:pPr>
            <w:permStart w:id="541932241" w:edGrp="everyone" w:colFirst="1" w:colLast="1"/>
            <w:r w:rsidRPr="000937AA">
              <w:rPr>
                <w:rFonts w:ascii="Arial" w:hAnsi="Arial" w:cs="Arial"/>
                <w:b/>
                <w:bCs/>
                <w:sz w:val="20"/>
                <w:szCs w:val="20"/>
              </w:rPr>
              <w:t>Cena za 1 tunu 20 03 01</w:t>
            </w:r>
            <w:r>
              <w:rPr>
                <w:rFonts w:ascii="Arial" w:hAnsi="Arial" w:cs="Arial"/>
                <w:b/>
                <w:bCs/>
                <w:sz w:val="20"/>
                <w:szCs w:val="20"/>
              </w:rPr>
              <w:t xml:space="preserve"> </w:t>
            </w:r>
            <w:r w:rsidRPr="000937AA">
              <w:rPr>
                <w:rFonts w:ascii="Arial" w:hAnsi="Arial" w:cs="Arial"/>
                <w:b/>
                <w:bCs/>
                <w:sz w:val="20"/>
                <w:szCs w:val="20"/>
              </w:rPr>
              <w:t xml:space="preserve">- </w:t>
            </w:r>
            <w:r>
              <w:rPr>
                <w:rFonts w:ascii="Arial" w:hAnsi="Arial" w:cs="Arial"/>
                <w:b/>
                <w:bCs/>
                <w:sz w:val="20"/>
                <w:szCs w:val="20"/>
              </w:rPr>
              <w:t>s</w:t>
            </w:r>
            <w:r w:rsidRPr="000937AA">
              <w:rPr>
                <w:rFonts w:ascii="Arial" w:hAnsi="Arial" w:cs="Arial"/>
                <w:b/>
                <w:bCs/>
                <w:sz w:val="20"/>
                <w:szCs w:val="20"/>
              </w:rPr>
              <w:t>měsný komunální odpad</w:t>
            </w:r>
          </w:p>
        </w:tc>
        <w:tc>
          <w:tcPr>
            <w:tcW w:w="3538" w:type="dxa"/>
            <w:vAlign w:val="center"/>
          </w:tcPr>
          <w:p w14:paraId="5C022150" w14:textId="21E7AE87" w:rsidR="00A53028" w:rsidRPr="000937AA" w:rsidRDefault="00BC0E01" w:rsidP="00AC7F45">
            <w:pPr>
              <w:rPr>
                <w:rFonts w:ascii="Arial" w:hAnsi="Arial" w:cs="Arial"/>
                <w:b/>
                <w:bCs/>
                <w:sz w:val="20"/>
                <w:szCs w:val="20"/>
              </w:rPr>
            </w:pPr>
            <w:r w:rsidRPr="00BC0E01">
              <w:rPr>
                <w:rFonts w:ascii="Arial" w:hAnsi="Arial" w:cs="Arial"/>
                <w:b/>
                <w:bCs/>
                <w:color w:val="FF0000"/>
                <w:sz w:val="20"/>
                <w:szCs w:val="20"/>
              </w:rPr>
              <w:t xml:space="preserve">…xxx… </w:t>
            </w:r>
            <w:r w:rsidR="00A53028" w:rsidRPr="00BC0E01">
              <w:rPr>
                <w:rFonts w:ascii="Arial" w:hAnsi="Arial" w:cs="Arial"/>
                <w:b/>
                <w:bCs/>
                <w:color w:val="FF0000"/>
                <w:sz w:val="20"/>
                <w:szCs w:val="20"/>
              </w:rPr>
              <w:t xml:space="preserve"> </w:t>
            </w:r>
            <w:r w:rsidR="00A53028" w:rsidRPr="000937AA">
              <w:rPr>
                <w:rFonts w:ascii="Arial" w:hAnsi="Arial" w:cs="Arial"/>
                <w:b/>
                <w:bCs/>
                <w:sz w:val="20"/>
                <w:szCs w:val="20"/>
              </w:rPr>
              <w:t>Kč</w:t>
            </w:r>
          </w:p>
        </w:tc>
      </w:tr>
      <w:tr w:rsidR="00A53028" w:rsidRPr="00C41D60" w14:paraId="5FFCDF42" w14:textId="77777777" w:rsidTr="00AC7F45">
        <w:trPr>
          <w:trHeight w:val="441"/>
        </w:trPr>
        <w:tc>
          <w:tcPr>
            <w:tcW w:w="5665" w:type="dxa"/>
            <w:vAlign w:val="center"/>
          </w:tcPr>
          <w:p w14:paraId="143B3CFC" w14:textId="77777777" w:rsidR="00A53028" w:rsidRPr="00C41D60" w:rsidRDefault="00A53028" w:rsidP="00AC7F45">
            <w:pPr>
              <w:rPr>
                <w:rFonts w:ascii="Arial" w:hAnsi="Arial"/>
                <w:b/>
                <w:sz w:val="22"/>
                <w:szCs w:val="22"/>
              </w:rPr>
            </w:pPr>
            <w:permStart w:id="1247894035" w:edGrp="everyone" w:colFirst="1" w:colLast="1"/>
            <w:permEnd w:id="541932241"/>
            <w:r w:rsidRPr="000937AA">
              <w:rPr>
                <w:rFonts w:ascii="Arial" w:hAnsi="Arial" w:cs="Arial"/>
                <w:b/>
                <w:bCs/>
                <w:sz w:val="20"/>
                <w:szCs w:val="20"/>
              </w:rPr>
              <w:t>Cena za 1 tunu 20 0</w:t>
            </w:r>
            <w:r>
              <w:rPr>
                <w:rFonts w:ascii="Arial" w:hAnsi="Arial" w:cs="Arial"/>
                <w:b/>
                <w:bCs/>
                <w:sz w:val="20"/>
                <w:szCs w:val="20"/>
              </w:rPr>
              <w:t>2</w:t>
            </w:r>
            <w:r w:rsidRPr="000937AA">
              <w:rPr>
                <w:rFonts w:ascii="Arial" w:hAnsi="Arial" w:cs="Arial"/>
                <w:b/>
                <w:bCs/>
                <w:sz w:val="20"/>
                <w:szCs w:val="20"/>
              </w:rPr>
              <w:t xml:space="preserve"> 01</w:t>
            </w:r>
            <w:r>
              <w:rPr>
                <w:rFonts w:ascii="Arial" w:hAnsi="Arial" w:cs="Arial"/>
                <w:b/>
                <w:bCs/>
                <w:sz w:val="20"/>
                <w:szCs w:val="20"/>
              </w:rPr>
              <w:t xml:space="preserve"> </w:t>
            </w:r>
            <w:r w:rsidRPr="000937AA">
              <w:rPr>
                <w:rFonts w:ascii="Arial" w:hAnsi="Arial" w:cs="Arial"/>
                <w:b/>
                <w:bCs/>
                <w:sz w:val="20"/>
                <w:szCs w:val="20"/>
              </w:rPr>
              <w:t xml:space="preserve">- </w:t>
            </w:r>
            <w:r w:rsidRPr="00A00ABB">
              <w:rPr>
                <w:rFonts w:ascii="Calibri" w:hAnsi="Calibri" w:cs="Calibri"/>
                <w:b/>
                <w:sz w:val="22"/>
                <w:szCs w:val="22"/>
              </w:rPr>
              <w:t>biologicky rozložitelný odpad</w:t>
            </w:r>
          </w:p>
        </w:tc>
        <w:tc>
          <w:tcPr>
            <w:tcW w:w="3538" w:type="dxa"/>
            <w:vAlign w:val="center"/>
          </w:tcPr>
          <w:p w14:paraId="3F9F5E99" w14:textId="7BBA5080" w:rsidR="00A53028" w:rsidRDefault="00BC0E01" w:rsidP="00AC7F45">
            <w:pPr>
              <w:rPr>
                <w:rFonts w:ascii="Arial" w:hAnsi="Arial"/>
                <w:b/>
                <w:sz w:val="22"/>
                <w:szCs w:val="22"/>
              </w:rPr>
            </w:pPr>
            <w:r w:rsidRPr="00BC0E01">
              <w:rPr>
                <w:rFonts w:ascii="Arial" w:hAnsi="Arial" w:cs="Arial"/>
                <w:b/>
                <w:bCs/>
                <w:color w:val="FF0000"/>
                <w:sz w:val="20"/>
                <w:szCs w:val="20"/>
              </w:rPr>
              <w:t xml:space="preserve">…xxx…  </w:t>
            </w:r>
            <w:r w:rsidR="00A53028" w:rsidRPr="000937AA">
              <w:rPr>
                <w:rFonts w:ascii="Arial" w:hAnsi="Arial" w:cs="Arial"/>
                <w:b/>
                <w:bCs/>
                <w:sz w:val="20"/>
                <w:szCs w:val="20"/>
              </w:rPr>
              <w:t>Kč</w:t>
            </w:r>
          </w:p>
        </w:tc>
      </w:tr>
    </w:tbl>
    <w:permEnd w:id="1247894035"/>
    <w:p w14:paraId="030DD25A" w14:textId="77777777" w:rsidR="00A53028" w:rsidRDefault="00A53028" w:rsidP="00A53028">
      <w:pPr>
        <w:jc w:val="both"/>
        <w:rPr>
          <w:rFonts w:ascii="Arial" w:hAnsi="Arial"/>
          <w:sz w:val="22"/>
          <w:szCs w:val="22"/>
        </w:rPr>
      </w:pPr>
      <w:r w:rsidRPr="00432C91">
        <w:rPr>
          <w:rFonts w:ascii="Calibri" w:hAnsi="Calibri" w:cs="Calibri"/>
          <w:i/>
          <w:sz w:val="22"/>
          <w:szCs w:val="22"/>
        </w:rPr>
        <w:t xml:space="preserve">Strany berou na vědomí, že součástí </w:t>
      </w:r>
      <w:r>
        <w:rPr>
          <w:rFonts w:ascii="Calibri" w:hAnsi="Calibri" w:cs="Calibri"/>
          <w:i/>
          <w:sz w:val="22"/>
          <w:szCs w:val="22"/>
        </w:rPr>
        <w:t>J</w:t>
      </w:r>
      <w:r w:rsidRPr="00432C91">
        <w:rPr>
          <w:rFonts w:ascii="Calibri" w:hAnsi="Calibri" w:cs="Calibri"/>
          <w:i/>
          <w:sz w:val="22"/>
          <w:szCs w:val="22"/>
        </w:rPr>
        <w:t xml:space="preserve">ednotkové ceny za nakládání s odpadem </w:t>
      </w:r>
      <w:r w:rsidRPr="00226E37">
        <w:rPr>
          <w:rFonts w:ascii="Calibri" w:hAnsi="Calibri" w:cs="Calibri"/>
          <w:i/>
          <w:sz w:val="22"/>
          <w:szCs w:val="22"/>
        </w:rPr>
        <w:t xml:space="preserve">dle ceníku č. </w:t>
      </w:r>
      <w:r>
        <w:rPr>
          <w:rFonts w:ascii="Calibri" w:hAnsi="Calibri" w:cs="Calibri"/>
          <w:i/>
          <w:sz w:val="22"/>
          <w:szCs w:val="22"/>
        </w:rPr>
        <w:t>A</w:t>
      </w:r>
      <w:r w:rsidRPr="00226E37">
        <w:rPr>
          <w:rFonts w:ascii="Calibri" w:hAnsi="Calibri" w:cs="Calibri"/>
          <w:i/>
          <w:sz w:val="22"/>
          <w:szCs w:val="22"/>
        </w:rPr>
        <w:t xml:space="preserve"> přílohy č. 2 této smlouvy </w:t>
      </w:r>
      <w:r>
        <w:rPr>
          <w:rFonts w:ascii="Calibri" w:hAnsi="Calibri" w:cs="Calibri"/>
          <w:i/>
          <w:sz w:val="22"/>
          <w:szCs w:val="22"/>
        </w:rPr>
        <w:t>není</w:t>
      </w:r>
      <w:r w:rsidRPr="00226E37">
        <w:rPr>
          <w:rFonts w:ascii="Calibri" w:hAnsi="Calibri" w:cs="Calibri"/>
          <w:i/>
          <w:sz w:val="22"/>
          <w:szCs w:val="22"/>
        </w:rPr>
        <w:t xml:space="preserve"> zákonn</w:t>
      </w:r>
      <w:r>
        <w:rPr>
          <w:rFonts w:ascii="Calibri" w:hAnsi="Calibri" w:cs="Calibri"/>
          <w:i/>
          <w:sz w:val="22"/>
          <w:szCs w:val="22"/>
        </w:rPr>
        <w:t>ý</w:t>
      </w:r>
      <w:r w:rsidRPr="00226E37">
        <w:rPr>
          <w:rFonts w:ascii="Calibri" w:hAnsi="Calibri" w:cs="Calibri"/>
          <w:i/>
          <w:sz w:val="22"/>
          <w:szCs w:val="22"/>
        </w:rPr>
        <w:t xml:space="preserve"> poplat</w:t>
      </w:r>
      <w:r>
        <w:rPr>
          <w:rFonts w:ascii="Calibri" w:hAnsi="Calibri" w:cs="Calibri"/>
          <w:i/>
          <w:sz w:val="22"/>
          <w:szCs w:val="22"/>
        </w:rPr>
        <w:t>ek</w:t>
      </w:r>
      <w:r w:rsidRPr="00226E37">
        <w:rPr>
          <w:rFonts w:ascii="Calibri" w:hAnsi="Calibri" w:cs="Calibri"/>
          <w:i/>
          <w:sz w:val="22"/>
          <w:szCs w:val="22"/>
        </w:rPr>
        <w:t xml:space="preserve"> za ukládání odpadu na skládku</w:t>
      </w:r>
      <w:r>
        <w:rPr>
          <w:rFonts w:ascii="Calibri" w:hAnsi="Calibri" w:cs="Calibri"/>
          <w:i/>
          <w:sz w:val="22"/>
          <w:szCs w:val="22"/>
        </w:rPr>
        <w:t>, který bude vyčíslen zvlášť v souladu se smlouvou a touto přílohou.</w:t>
      </w:r>
    </w:p>
    <w:p w14:paraId="444B8556" w14:textId="77777777" w:rsidR="00A53028" w:rsidRDefault="00A53028" w:rsidP="00A53028">
      <w:pPr>
        <w:jc w:val="both"/>
        <w:rPr>
          <w:rFonts w:ascii="Arial" w:hAnsi="Arial"/>
          <w:b/>
        </w:rPr>
      </w:pPr>
    </w:p>
    <w:p w14:paraId="20470864" w14:textId="77777777" w:rsidR="00A53028" w:rsidRDefault="00A53028" w:rsidP="00A53028">
      <w:pPr>
        <w:jc w:val="both"/>
        <w:rPr>
          <w:rFonts w:ascii="Arial" w:hAnsi="Arial"/>
          <w:b/>
        </w:rPr>
      </w:pPr>
    </w:p>
    <w:p w14:paraId="6019AE22" w14:textId="77777777" w:rsidR="00A53028" w:rsidRDefault="00A53028" w:rsidP="00A53028">
      <w:pPr>
        <w:rPr>
          <w:rFonts w:ascii="Arial" w:hAnsi="Arial"/>
          <w:b/>
          <w:sz w:val="22"/>
        </w:rPr>
      </w:pPr>
      <w:r>
        <w:rPr>
          <w:rFonts w:ascii="Arial" w:hAnsi="Arial"/>
          <w:b/>
        </w:rPr>
        <w:t xml:space="preserve">B. </w:t>
      </w:r>
      <w:r>
        <w:rPr>
          <w:rFonts w:ascii="Arial" w:hAnsi="Arial"/>
          <w:b/>
        </w:rPr>
        <w:tab/>
        <w:t xml:space="preserve">Separovaný odpad </w:t>
      </w:r>
    </w:p>
    <w:p w14:paraId="543A24F8" w14:textId="77777777" w:rsidR="00A53028" w:rsidRDefault="00A53028" w:rsidP="00A53028"/>
    <w:tbl>
      <w:tblPr>
        <w:tblW w:w="9513" w:type="dxa"/>
        <w:tblInd w:w="55" w:type="dxa"/>
        <w:tblCellMar>
          <w:left w:w="70" w:type="dxa"/>
          <w:right w:w="70" w:type="dxa"/>
        </w:tblCellMar>
        <w:tblLook w:val="0000" w:firstRow="0" w:lastRow="0" w:firstColumn="0" w:lastColumn="0" w:noHBand="0" w:noVBand="0"/>
      </w:tblPr>
      <w:tblGrid>
        <w:gridCol w:w="1455"/>
        <w:gridCol w:w="1440"/>
        <w:gridCol w:w="1620"/>
        <w:gridCol w:w="1620"/>
        <w:gridCol w:w="1620"/>
        <w:gridCol w:w="1758"/>
      </w:tblGrid>
      <w:tr w:rsidR="00A53028" w14:paraId="0AFA8CBC" w14:textId="77777777" w:rsidTr="00AC7F45">
        <w:trPr>
          <w:trHeight w:val="462"/>
        </w:trPr>
        <w:tc>
          <w:tcPr>
            <w:tcW w:w="1455"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5A91708" w14:textId="77777777" w:rsidR="00A53028" w:rsidRDefault="00A53028" w:rsidP="00AC7F45">
            <w:pPr>
              <w:rPr>
                <w:rFonts w:ascii="Arial" w:hAnsi="Arial" w:cs="Arial"/>
                <w:b/>
                <w:bCs/>
                <w:sz w:val="20"/>
                <w:szCs w:val="20"/>
              </w:rPr>
            </w:pPr>
            <w:r>
              <w:rPr>
                <w:rFonts w:ascii="Arial" w:hAnsi="Arial" w:cs="Arial"/>
                <w:b/>
                <w:bCs/>
                <w:sz w:val="20"/>
                <w:szCs w:val="20"/>
              </w:rPr>
              <w:t>Komodita</w:t>
            </w:r>
          </w:p>
        </w:tc>
        <w:tc>
          <w:tcPr>
            <w:tcW w:w="1440" w:type="dxa"/>
            <w:tcBorders>
              <w:top w:val="single" w:sz="4" w:space="0" w:color="auto"/>
              <w:left w:val="nil"/>
              <w:bottom w:val="single" w:sz="8" w:space="0" w:color="auto"/>
              <w:right w:val="single" w:sz="4" w:space="0" w:color="auto"/>
            </w:tcBorders>
            <w:shd w:val="clear" w:color="auto" w:fill="auto"/>
            <w:noWrap/>
            <w:vAlign w:val="center"/>
          </w:tcPr>
          <w:p w14:paraId="52E57F0C" w14:textId="77777777" w:rsidR="00A53028" w:rsidRDefault="00A53028" w:rsidP="00AC7F45">
            <w:pPr>
              <w:jc w:val="center"/>
              <w:rPr>
                <w:rFonts w:ascii="Arial" w:hAnsi="Arial" w:cs="Arial"/>
                <w:b/>
                <w:bCs/>
                <w:sz w:val="20"/>
                <w:szCs w:val="20"/>
              </w:rPr>
            </w:pPr>
            <w:r>
              <w:rPr>
                <w:rFonts w:ascii="Arial" w:hAnsi="Arial" w:cs="Arial"/>
                <w:b/>
                <w:bCs/>
                <w:sz w:val="20"/>
                <w:szCs w:val="20"/>
              </w:rPr>
              <w:t>typ nádoby</w:t>
            </w:r>
          </w:p>
        </w:tc>
        <w:tc>
          <w:tcPr>
            <w:tcW w:w="1620" w:type="dxa"/>
            <w:tcBorders>
              <w:top w:val="single" w:sz="4" w:space="0" w:color="auto"/>
              <w:left w:val="nil"/>
              <w:bottom w:val="single" w:sz="4" w:space="0" w:color="auto"/>
              <w:right w:val="single" w:sz="4" w:space="0" w:color="auto"/>
            </w:tcBorders>
            <w:vAlign w:val="center"/>
          </w:tcPr>
          <w:p w14:paraId="4947D3D7" w14:textId="77777777" w:rsidR="00A53028" w:rsidRDefault="00A53028" w:rsidP="00AC7F45">
            <w:pPr>
              <w:jc w:val="center"/>
              <w:rPr>
                <w:rFonts w:ascii="Arial" w:hAnsi="Arial" w:cs="Arial"/>
                <w:b/>
                <w:bCs/>
                <w:sz w:val="20"/>
                <w:szCs w:val="20"/>
              </w:rPr>
            </w:pPr>
            <w:r>
              <w:rPr>
                <w:rFonts w:ascii="Arial" w:hAnsi="Arial" w:cs="Arial"/>
                <w:b/>
                <w:bCs/>
                <w:sz w:val="20"/>
                <w:szCs w:val="20"/>
              </w:rPr>
              <w:t>počet nádob</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6A8D5" w14:textId="77777777" w:rsidR="00A53028" w:rsidRDefault="00A53028" w:rsidP="00AC7F45">
            <w:pPr>
              <w:jc w:val="center"/>
              <w:rPr>
                <w:rFonts w:ascii="Arial" w:hAnsi="Arial" w:cs="Arial"/>
                <w:b/>
                <w:bCs/>
                <w:sz w:val="20"/>
                <w:szCs w:val="20"/>
              </w:rPr>
            </w:pPr>
            <w:r>
              <w:rPr>
                <w:rFonts w:ascii="Arial" w:hAnsi="Arial" w:cs="Arial"/>
                <w:b/>
                <w:bCs/>
                <w:sz w:val="20"/>
                <w:szCs w:val="20"/>
              </w:rPr>
              <w:t>četnost vývozu</w:t>
            </w:r>
          </w:p>
        </w:tc>
        <w:tc>
          <w:tcPr>
            <w:tcW w:w="1620" w:type="dxa"/>
            <w:tcBorders>
              <w:top w:val="single" w:sz="4" w:space="0" w:color="auto"/>
              <w:left w:val="nil"/>
              <w:bottom w:val="single" w:sz="8" w:space="0" w:color="auto"/>
              <w:right w:val="single" w:sz="4" w:space="0" w:color="auto"/>
            </w:tcBorders>
            <w:shd w:val="clear" w:color="auto" w:fill="auto"/>
            <w:noWrap/>
            <w:vAlign w:val="center"/>
          </w:tcPr>
          <w:p w14:paraId="25D7E965" w14:textId="77777777" w:rsidR="00A53028" w:rsidRDefault="00A53028" w:rsidP="00AC7F45">
            <w:pPr>
              <w:jc w:val="center"/>
              <w:rPr>
                <w:rFonts w:ascii="Arial" w:hAnsi="Arial" w:cs="Arial"/>
                <w:b/>
                <w:bCs/>
                <w:sz w:val="20"/>
                <w:szCs w:val="20"/>
              </w:rPr>
            </w:pPr>
            <w:r>
              <w:rPr>
                <w:rFonts w:ascii="Arial" w:hAnsi="Arial" w:cs="Arial"/>
                <w:b/>
                <w:bCs/>
                <w:sz w:val="20"/>
                <w:szCs w:val="20"/>
              </w:rPr>
              <w:t>cena /vývoz</w:t>
            </w:r>
          </w:p>
        </w:tc>
        <w:tc>
          <w:tcPr>
            <w:tcW w:w="1758" w:type="dxa"/>
            <w:tcBorders>
              <w:top w:val="single" w:sz="4" w:space="0" w:color="auto"/>
              <w:left w:val="nil"/>
              <w:bottom w:val="single" w:sz="8" w:space="0" w:color="auto"/>
              <w:right w:val="single" w:sz="4" w:space="0" w:color="auto"/>
            </w:tcBorders>
            <w:vAlign w:val="center"/>
          </w:tcPr>
          <w:p w14:paraId="67217E63" w14:textId="77777777" w:rsidR="00A53028" w:rsidRDefault="00A53028" w:rsidP="00AC7F45">
            <w:pPr>
              <w:jc w:val="center"/>
              <w:rPr>
                <w:rFonts w:ascii="Arial" w:hAnsi="Arial" w:cs="Arial"/>
                <w:b/>
                <w:bCs/>
                <w:sz w:val="20"/>
                <w:szCs w:val="20"/>
              </w:rPr>
            </w:pPr>
            <w:r>
              <w:rPr>
                <w:rFonts w:ascii="Arial" w:hAnsi="Arial" w:cs="Arial"/>
                <w:b/>
                <w:bCs/>
                <w:sz w:val="20"/>
                <w:szCs w:val="20"/>
              </w:rPr>
              <w:t>cena celkem</w:t>
            </w:r>
          </w:p>
        </w:tc>
      </w:tr>
      <w:tr w:rsidR="00BC0E01" w14:paraId="16D985AB" w14:textId="77777777" w:rsidTr="00D2288E">
        <w:trPr>
          <w:trHeight w:val="319"/>
        </w:trPr>
        <w:tc>
          <w:tcPr>
            <w:tcW w:w="1455" w:type="dxa"/>
            <w:tcBorders>
              <w:top w:val="nil"/>
              <w:left w:val="single" w:sz="4" w:space="0" w:color="auto"/>
              <w:bottom w:val="single" w:sz="4" w:space="0" w:color="auto"/>
              <w:right w:val="single" w:sz="4" w:space="0" w:color="auto"/>
            </w:tcBorders>
            <w:shd w:val="clear" w:color="auto" w:fill="auto"/>
            <w:noWrap/>
            <w:vAlign w:val="center"/>
          </w:tcPr>
          <w:p w14:paraId="48F5C9EF" w14:textId="77777777" w:rsidR="00BC0E01" w:rsidRDefault="00BC0E01" w:rsidP="00BC0E01">
            <w:pPr>
              <w:rPr>
                <w:rFonts w:ascii="Arial" w:hAnsi="Arial" w:cs="Arial"/>
                <w:b/>
                <w:bCs/>
                <w:sz w:val="20"/>
                <w:szCs w:val="20"/>
              </w:rPr>
            </w:pPr>
            <w:permStart w:id="1952590623" w:edGrp="everyone" w:colFirst="4" w:colLast="4"/>
            <w:permStart w:id="1581786006" w:edGrp="everyone" w:colFirst="5" w:colLast="5"/>
            <w:r>
              <w:rPr>
                <w:rFonts w:ascii="Arial" w:hAnsi="Arial" w:cs="Arial"/>
                <w:b/>
                <w:bCs/>
                <w:sz w:val="20"/>
                <w:szCs w:val="20"/>
              </w:rPr>
              <w:t>Plasty</w:t>
            </w:r>
          </w:p>
        </w:tc>
        <w:tc>
          <w:tcPr>
            <w:tcW w:w="1440" w:type="dxa"/>
            <w:tcBorders>
              <w:top w:val="nil"/>
              <w:left w:val="nil"/>
              <w:bottom w:val="single" w:sz="4" w:space="0" w:color="auto"/>
              <w:right w:val="single" w:sz="4" w:space="0" w:color="auto"/>
            </w:tcBorders>
            <w:shd w:val="clear" w:color="auto" w:fill="auto"/>
            <w:noWrap/>
            <w:vAlign w:val="center"/>
          </w:tcPr>
          <w:p w14:paraId="1850B429" w14:textId="77777777" w:rsidR="00BC0E01" w:rsidRDefault="00BC0E01" w:rsidP="00BC0E01">
            <w:pPr>
              <w:jc w:val="center"/>
              <w:rPr>
                <w:rFonts w:ascii="Arial" w:hAnsi="Arial" w:cs="Arial"/>
                <w:sz w:val="20"/>
                <w:szCs w:val="20"/>
              </w:rPr>
            </w:pPr>
            <w:smartTag w:uri="urn:schemas-microsoft-com:office:smarttags" w:element="metricconverter">
              <w:smartTagPr>
                <w:attr w:name="ProductID" w:val="1.100 l"/>
              </w:smartTagPr>
              <w:r>
                <w:rPr>
                  <w:rFonts w:ascii="Arial" w:hAnsi="Arial" w:cs="Arial"/>
                  <w:sz w:val="20"/>
                  <w:szCs w:val="20"/>
                </w:rPr>
                <w:t>1.100 l</w:t>
              </w:r>
            </w:smartTag>
          </w:p>
        </w:tc>
        <w:tc>
          <w:tcPr>
            <w:tcW w:w="1620" w:type="dxa"/>
            <w:tcBorders>
              <w:top w:val="single" w:sz="4" w:space="0" w:color="auto"/>
              <w:left w:val="nil"/>
              <w:bottom w:val="single" w:sz="4" w:space="0" w:color="auto"/>
              <w:right w:val="single" w:sz="4" w:space="0" w:color="auto"/>
            </w:tcBorders>
            <w:vAlign w:val="center"/>
          </w:tcPr>
          <w:p w14:paraId="6B1C56AB" w14:textId="77777777" w:rsidR="00BC0E01" w:rsidRDefault="00BC0E01" w:rsidP="00BC0E01">
            <w:pPr>
              <w:jc w:val="center"/>
              <w:rPr>
                <w:rFonts w:ascii="Arial" w:hAnsi="Arial" w:cs="Arial"/>
                <w:sz w:val="20"/>
                <w:szCs w:val="20"/>
              </w:rPr>
            </w:pPr>
            <w:r>
              <w:rPr>
                <w:rFonts w:ascii="Arial" w:hAnsi="Arial" w:cs="Arial"/>
                <w:sz w:val="20"/>
                <w:szCs w:val="20"/>
              </w:rPr>
              <w:t>6</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5CCCA" w14:textId="77777777" w:rsidR="00BC0E01" w:rsidRDefault="00BC0E01" w:rsidP="00BC0E01">
            <w:pPr>
              <w:jc w:val="center"/>
              <w:rPr>
                <w:rFonts w:ascii="Arial" w:hAnsi="Arial" w:cs="Arial"/>
                <w:sz w:val="20"/>
                <w:szCs w:val="20"/>
              </w:rPr>
            </w:pPr>
            <w:r>
              <w:rPr>
                <w:rFonts w:ascii="Arial" w:hAnsi="Arial" w:cs="Arial"/>
                <w:sz w:val="20"/>
                <w:szCs w:val="20"/>
              </w:rPr>
              <w:t>52 x</w:t>
            </w:r>
          </w:p>
        </w:tc>
        <w:tc>
          <w:tcPr>
            <w:tcW w:w="1620" w:type="dxa"/>
            <w:tcBorders>
              <w:top w:val="single" w:sz="8" w:space="0" w:color="auto"/>
              <w:left w:val="single" w:sz="4" w:space="0" w:color="auto"/>
              <w:bottom w:val="single" w:sz="4" w:space="0" w:color="auto"/>
              <w:right w:val="single" w:sz="4" w:space="0" w:color="000000"/>
            </w:tcBorders>
            <w:shd w:val="clear" w:color="auto" w:fill="auto"/>
            <w:noWrap/>
            <w:vAlign w:val="center"/>
          </w:tcPr>
          <w:p w14:paraId="5FFE4629" w14:textId="4BE22137" w:rsidR="00BC0E01" w:rsidRDefault="00BC0E01" w:rsidP="00D2288E">
            <w:pPr>
              <w:jc w:val="center"/>
              <w:rPr>
                <w:rFonts w:ascii="Arial" w:hAnsi="Arial" w:cs="Arial"/>
                <w:sz w:val="20"/>
                <w:szCs w:val="20"/>
              </w:rPr>
            </w:pPr>
            <w:r w:rsidRPr="00D86571">
              <w:rPr>
                <w:rFonts w:ascii="Arial" w:hAnsi="Arial" w:cs="Arial"/>
                <w:b/>
                <w:bCs/>
                <w:color w:val="FF0000"/>
                <w:sz w:val="20"/>
                <w:szCs w:val="20"/>
              </w:rPr>
              <w:t>…xxx…</w:t>
            </w:r>
          </w:p>
        </w:tc>
        <w:tc>
          <w:tcPr>
            <w:tcW w:w="1758" w:type="dxa"/>
            <w:tcBorders>
              <w:top w:val="single" w:sz="8" w:space="0" w:color="auto"/>
              <w:left w:val="nil"/>
              <w:bottom w:val="single" w:sz="4" w:space="0" w:color="auto"/>
              <w:right w:val="single" w:sz="8" w:space="0" w:color="auto"/>
            </w:tcBorders>
            <w:shd w:val="clear" w:color="auto" w:fill="auto"/>
            <w:vAlign w:val="center"/>
          </w:tcPr>
          <w:p w14:paraId="38D67880" w14:textId="3D211FAF"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…xxx…</w:t>
            </w:r>
          </w:p>
        </w:tc>
      </w:tr>
      <w:tr w:rsidR="00BC0E01" w14:paraId="0941FEAF" w14:textId="77777777" w:rsidTr="00D2288E">
        <w:trPr>
          <w:trHeight w:val="319"/>
        </w:trPr>
        <w:tc>
          <w:tcPr>
            <w:tcW w:w="1455" w:type="dxa"/>
            <w:tcBorders>
              <w:top w:val="nil"/>
              <w:left w:val="single" w:sz="4" w:space="0" w:color="auto"/>
              <w:bottom w:val="single" w:sz="4" w:space="0" w:color="auto"/>
              <w:right w:val="single" w:sz="4" w:space="0" w:color="auto"/>
            </w:tcBorders>
            <w:shd w:val="clear" w:color="auto" w:fill="auto"/>
            <w:noWrap/>
            <w:vAlign w:val="center"/>
          </w:tcPr>
          <w:p w14:paraId="31E9A952" w14:textId="77777777" w:rsidR="00BC0E01" w:rsidRDefault="00BC0E01" w:rsidP="00BC0E01">
            <w:pPr>
              <w:rPr>
                <w:rFonts w:ascii="Arial" w:hAnsi="Arial" w:cs="Arial"/>
                <w:b/>
                <w:bCs/>
                <w:sz w:val="20"/>
                <w:szCs w:val="20"/>
              </w:rPr>
            </w:pPr>
            <w:permStart w:id="1050168693" w:edGrp="everyone" w:colFirst="4" w:colLast="4"/>
            <w:permStart w:id="25757682" w:edGrp="everyone" w:colFirst="5" w:colLast="5"/>
            <w:permEnd w:id="1952590623"/>
            <w:permEnd w:id="1581786006"/>
            <w:r>
              <w:rPr>
                <w:rFonts w:ascii="Arial" w:hAnsi="Arial" w:cs="Arial"/>
                <w:b/>
                <w:bCs/>
                <w:sz w:val="20"/>
                <w:szCs w:val="20"/>
              </w:rPr>
              <w:t>Papír</w:t>
            </w:r>
          </w:p>
        </w:tc>
        <w:tc>
          <w:tcPr>
            <w:tcW w:w="1440" w:type="dxa"/>
            <w:tcBorders>
              <w:top w:val="nil"/>
              <w:left w:val="nil"/>
              <w:bottom w:val="single" w:sz="4" w:space="0" w:color="auto"/>
              <w:right w:val="single" w:sz="4" w:space="0" w:color="auto"/>
            </w:tcBorders>
            <w:shd w:val="clear" w:color="auto" w:fill="auto"/>
            <w:noWrap/>
            <w:vAlign w:val="center"/>
          </w:tcPr>
          <w:p w14:paraId="6C116B1B" w14:textId="77777777" w:rsidR="00BC0E01" w:rsidRDefault="00BC0E01" w:rsidP="00BC0E01">
            <w:pPr>
              <w:jc w:val="center"/>
              <w:rPr>
                <w:rFonts w:ascii="Arial" w:hAnsi="Arial" w:cs="Arial"/>
                <w:sz w:val="20"/>
                <w:szCs w:val="20"/>
              </w:rPr>
            </w:pPr>
            <w:smartTag w:uri="urn:schemas-microsoft-com:office:smarttags" w:element="metricconverter">
              <w:smartTagPr>
                <w:attr w:name="ProductID" w:val="1.100 l"/>
              </w:smartTagPr>
              <w:r>
                <w:rPr>
                  <w:rFonts w:ascii="Arial" w:hAnsi="Arial" w:cs="Arial"/>
                  <w:sz w:val="20"/>
                  <w:szCs w:val="20"/>
                </w:rPr>
                <w:t>1.100 l</w:t>
              </w:r>
            </w:smartTag>
          </w:p>
        </w:tc>
        <w:tc>
          <w:tcPr>
            <w:tcW w:w="1620" w:type="dxa"/>
            <w:tcBorders>
              <w:top w:val="single" w:sz="4" w:space="0" w:color="auto"/>
              <w:left w:val="nil"/>
              <w:bottom w:val="single" w:sz="4" w:space="0" w:color="auto"/>
              <w:right w:val="single" w:sz="4" w:space="0" w:color="auto"/>
            </w:tcBorders>
            <w:vAlign w:val="center"/>
          </w:tcPr>
          <w:p w14:paraId="7346CD1D" w14:textId="77777777" w:rsidR="00BC0E01" w:rsidRDefault="00BC0E01" w:rsidP="00BC0E01">
            <w:pPr>
              <w:jc w:val="center"/>
              <w:rPr>
                <w:rFonts w:ascii="Arial" w:hAnsi="Arial" w:cs="Arial"/>
                <w:sz w:val="20"/>
                <w:szCs w:val="20"/>
              </w:rPr>
            </w:pPr>
            <w:r>
              <w:rPr>
                <w:rFonts w:ascii="Arial" w:hAnsi="Arial" w:cs="Arial"/>
                <w:sz w:val="20"/>
                <w:szCs w:val="20"/>
              </w:rPr>
              <w:t>10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7B75C" w14:textId="77777777" w:rsidR="00BC0E01" w:rsidRDefault="00BC0E01" w:rsidP="00BC0E01">
            <w:pPr>
              <w:jc w:val="center"/>
              <w:rPr>
                <w:rFonts w:ascii="Arial" w:hAnsi="Arial" w:cs="Arial"/>
                <w:sz w:val="20"/>
                <w:szCs w:val="20"/>
              </w:rPr>
            </w:pPr>
            <w:r>
              <w:rPr>
                <w:rFonts w:ascii="Arial" w:hAnsi="Arial" w:cs="Arial"/>
                <w:sz w:val="20"/>
                <w:szCs w:val="20"/>
              </w:rPr>
              <w:t>52 x</w:t>
            </w:r>
          </w:p>
        </w:tc>
        <w:tc>
          <w:tcPr>
            <w:tcW w:w="1620"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3A823EEE" w14:textId="3AC95B36" w:rsidR="00BC0E01" w:rsidRPr="00A4209A" w:rsidRDefault="00BC0E01" w:rsidP="00D2288E">
            <w:pPr>
              <w:jc w:val="center"/>
              <w:rPr>
                <w:rFonts w:ascii="Arial" w:hAnsi="Arial" w:cs="Arial"/>
                <w:sz w:val="20"/>
                <w:szCs w:val="20"/>
              </w:rPr>
            </w:pPr>
            <w:r w:rsidRPr="00D86571">
              <w:rPr>
                <w:rFonts w:ascii="Arial" w:hAnsi="Arial" w:cs="Arial"/>
                <w:b/>
                <w:bCs/>
                <w:color w:val="FF0000"/>
                <w:sz w:val="20"/>
                <w:szCs w:val="20"/>
              </w:rPr>
              <w:t>…xxx…</w:t>
            </w:r>
          </w:p>
        </w:tc>
        <w:tc>
          <w:tcPr>
            <w:tcW w:w="1758" w:type="dxa"/>
            <w:tcBorders>
              <w:top w:val="nil"/>
              <w:left w:val="nil"/>
              <w:bottom w:val="single" w:sz="4" w:space="0" w:color="auto"/>
              <w:right w:val="single" w:sz="8" w:space="0" w:color="auto"/>
            </w:tcBorders>
            <w:shd w:val="clear" w:color="auto" w:fill="auto"/>
            <w:vAlign w:val="center"/>
          </w:tcPr>
          <w:p w14:paraId="31B509B4" w14:textId="59BCE9E7"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…xxx…</w:t>
            </w:r>
          </w:p>
        </w:tc>
      </w:tr>
      <w:tr w:rsidR="00BC0E01" w14:paraId="7301DC65" w14:textId="77777777" w:rsidTr="00D2288E">
        <w:trPr>
          <w:trHeight w:val="319"/>
        </w:trPr>
        <w:tc>
          <w:tcPr>
            <w:tcW w:w="1455" w:type="dxa"/>
            <w:tcBorders>
              <w:top w:val="nil"/>
              <w:left w:val="single" w:sz="4" w:space="0" w:color="auto"/>
              <w:bottom w:val="single" w:sz="4" w:space="0" w:color="auto"/>
              <w:right w:val="single" w:sz="4" w:space="0" w:color="auto"/>
            </w:tcBorders>
            <w:shd w:val="clear" w:color="auto" w:fill="auto"/>
            <w:noWrap/>
            <w:vAlign w:val="center"/>
          </w:tcPr>
          <w:p w14:paraId="43D42D35" w14:textId="77777777" w:rsidR="00BC0E01" w:rsidRDefault="00BC0E01" w:rsidP="00BC0E01">
            <w:pPr>
              <w:rPr>
                <w:rFonts w:ascii="Arial" w:hAnsi="Arial" w:cs="Arial"/>
                <w:b/>
                <w:bCs/>
                <w:sz w:val="20"/>
                <w:szCs w:val="20"/>
              </w:rPr>
            </w:pPr>
            <w:permStart w:id="621158325" w:edGrp="everyone" w:colFirst="4" w:colLast="4"/>
            <w:permStart w:id="538315793" w:edGrp="everyone" w:colFirst="5" w:colLast="5"/>
            <w:permEnd w:id="1050168693"/>
            <w:permEnd w:id="25757682"/>
            <w:r>
              <w:rPr>
                <w:rFonts w:ascii="Arial" w:hAnsi="Arial" w:cs="Arial"/>
                <w:b/>
                <w:bCs/>
                <w:sz w:val="20"/>
                <w:szCs w:val="20"/>
              </w:rPr>
              <w:t>Sklo barevné</w:t>
            </w:r>
          </w:p>
        </w:tc>
        <w:tc>
          <w:tcPr>
            <w:tcW w:w="1440" w:type="dxa"/>
            <w:tcBorders>
              <w:top w:val="nil"/>
              <w:left w:val="nil"/>
              <w:bottom w:val="single" w:sz="4" w:space="0" w:color="auto"/>
              <w:right w:val="single" w:sz="4" w:space="0" w:color="auto"/>
            </w:tcBorders>
            <w:shd w:val="clear" w:color="auto" w:fill="auto"/>
            <w:noWrap/>
            <w:vAlign w:val="center"/>
          </w:tcPr>
          <w:p w14:paraId="3DD7157B" w14:textId="77777777" w:rsidR="00BC0E01" w:rsidRDefault="00BC0E01" w:rsidP="00BC0E01">
            <w:pPr>
              <w:jc w:val="center"/>
              <w:rPr>
                <w:rFonts w:ascii="Arial" w:hAnsi="Arial" w:cs="Arial"/>
                <w:sz w:val="20"/>
                <w:szCs w:val="20"/>
              </w:rPr>
            </w:pPr>
            <w:r>
              <w:rPr>
                <w:rFonts w:ascii="Arial" w:hAnsi="Arial" w:cs="Arial"/>
                <w:sz w:val="20"/>
                <w:szCs w:val="20"/>
              </w:rPr>
              <w:t>1.300 l</w:t>
            </w:r>
          </w:p>
        </w:tc>
        <w:tc>
          <w:tcPr>
            <w:tcW w:w="1620" w:type="dxa"/>
            <w:tcBorders>
              <w:top w:val="single" w:sz="4" w:space="0" w:color="auto"/>
              <w:left w:val="nil"/>
              <w:bottom w:val="single" w:sz="4" w:space="0" w:color="auto"/>
              <w:right w:val="single" w:sz="4" w:space="0" w:color="auto"/>
            </w:tcBorders>
            <w:vAlign w:val="center"/>
          </w:tcPr>
          <w:p w14:paraId="7F5FF79B" w14:textId="77777777" w:rsidR="00BC0E01" w:rsidRDefault="00BC0E01" w:rsidP="00BC0E01">
            <w:pPr>
              <w:jc w:val="center"/>
              <w:rPr>
                <w:rFonts w:ascii="Arial" w:hAnsi="Arial" w:cs="Arial"/>
                <w:sz w:val="20"/>
                <w:szCs w:val="20"/>
              </w:rPr>
            </w:pPr>
            <w:r>
              <w:rPr>
                <w:rFonts w:ascii="Arial" w:hAnsi="Arial" w:cs="Arial"/>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AF30A" w14:textId="77777777" w:rsidR="00BC0E01" w:rsidRDefault="00BC0E01" w:rsidP="00BC0E01">
            <w:pPr>
              <w:jc w:val="center"/>
              <w:rPr>
                <w:rFonts w:ascii="Arial" w:hAnsi="Arial" w:cs="Arial"/>
                <w:sz w:val="20"/>
                <w:szCs w:val="20"/>
              </w:rPr>
            </w:pPr>
            <w:r>
              <w:rPr>
                <w:rFonts w:ascii="Arial" w:hAnsi="Arial" w:cs="Arial"/>
                <w:sz w:val="20"/>
                <w:szCs w:val="20"/>
              </w:rPr>
              <w:t>12 x</w:t>
            </w:r>
          </w:p>
        </w:tc>
        <w:tc>
          <w:tcPr>
            <w:tcW w:w="1620"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7C3A98AD" w14:textId="3F66211A" w:rsidR="00BC0E01" w:rsidRPr="00A4209A" w:rsidRDefault="00BC0E01" w:rsidP="00D2288E">
            <w:pPr>
              <w:jc w:val="center"/>
              <w:rPr>
                <w:rFonts w:ascii="Arial" w:hAnsi="Arial" w:cs="Arial"/>
                <w:sz w:val="20"/>
                <w:szCs w:val="20"/>
              </w:rPr>
            </w:pPr>
            <w:r w:rsidRPr="00D86571">
              <w:rPr>
                <w:rFonts w:ascii="Arial" w:hAnsi="Arial" w:cs="Arial"/>
                <w:b/>
                <w:bCs/>
                <w:color w:val="FF0000"/>
                <w:sz w:val="20"/>
                <w:szCs w:val="20"/>
              </w:rPr>
              <w:t>…xxx…</w:t>
            </w:r>
          </w:p>
        </w:tc>
        <w:tc>
          <w:tcPr>
            <w:tcW w:w="1758" w:type="dxa"/>
            <w:tcBorders>
              <w:top w:val="nil"/>
              <w:left w:val="nil"/>
              <w:bottom w:val="single" w:sz="4" w:space="0" w:color="auto"/>
              <w:right w:val="single" w:sz="8" w:space="0" w:color="auto"/>
            </w:tcBorders>
            <w:shd w:val="clear" w:color="auto" w:fill="auto"/>
            <w:vAlign w:val="center"/>
          </w:tcPr>
          <w:p w14:paraId="6F002114" w14:textId="4C10C8A6"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…xxx…</w:t>
            </w:r>
          </w:p>
        </w:tc>
      </w:tr>
      <w:tr w:rsidR="00BC0E01" w14:paraId="25E173A1" w14:textId="77777777" w:rsidTr="00D2288E">
        <w:trPr>
          <w:trHeight w:val="319"/>
        </w:trPr>
        <w:tc>
          <w:tcPr>
            <w:tcW w:w="1455" w:type="dxa"/>
            <w:tcBorders>
              <w:top w:val="nil"/>
              <w:left w:val="single" w:sz="4" w:space="0" w:color="auto"/>
              <w:bottom w:val="single" w:sz="4" w:space="0" w:color="auto"/>
              <w:right w:val="single" w:sz="4" w:space="0" w:color="auto"/>
            </w:tcBorders>
            <w:shd w:val="clear" w:color="auto" w:fill="auto"/>
            <w:noWrap/>
            <w:vAlign w:val="center"/>
          </w:tcPr>
          <w:p w14:paraId="297110B2" w14:textId="77777777" w:rsidR="00BC0E01" w:rsidRDefault="00BC0E01" w:rsidP="00BC0E01">
            <w:pPr>
              <w:rPr>
                <w:rFonts w:ascii="Arial" w:hAnsi="Arial" w:cs="Arial"/>
                <w:b/>
                <w:bCs/>
                <w:sz w:val="20"/>
                <w:szCs w:val="20"/>
              </w:rPr>
            </w:pPr>
            <w:permStart w:id="1366959241" w:edGrp="everyone" w:colFirst="4" w:colLast="4"/>
            <w:permStart w:id="1586892088" w:edGrp="everyone" w:colFirst="5" w:colLast="5"/>
            <w:permEnd w:id="621158325"/>
            <w:permEnd w:id="538315793"/>
            <w:r>
              <w:rPr>
                <w:rFonts w:ascii="Arial" w:hAnsi="Arial" w:cs="Arial"/>
                <w:b/>
                <w:bCs/>
                <w:sz w:val="20"/>
                <w:szCs w:val="20"/>
              </w:rPr>
              <w:t>Sklo bílé</w:t>
            </w:r>
          </w:p>
        </w:tc>
        <w:tc>
          <w:tcPr>
            <w:tcW w:w="1440" w:type="dxa"/>
            <w:tcBorders>
              <w:top w:val="nil"/>
              <w:left w:val="nil"/>
              <w:bottom w:val="single" w:sz="4" w:space="0" w:color="auto"/>
              <w:right w:val="single" w:sz="4" w:space="0" w:color="auto"/>
            </w:tcBorders>
            <w:shd w:val="clear" w:color="auto" w:fill="auto"/>
            <w:noWrap/>
            <w:vAlign w:val="center"/>
          </w:tcPr>
          <w:p w14:paraId="719A35D5" w14:textId="77777777" w:rsidR="00BC0E01" w:rsidRDefault="00BC0E01" w:rsidP="00BC0E01">
            <w:pPr>
              <w:jc w:val="center"/>
              <w:rPr>
                <w:rFonts w:ascii="Arial" w:hAnsi="Arial" w:cs="Arial"/>
                <w:sz w:val="20"/>
                <w:szCs w:val="20"/>
              </w:rPr>
            </w:pPr>
            <w:r>
              <w:rPr>
                <w:rFonts w:ascii="Arial" w:hAnsi="Arial" w:cs="Arial"/>
                <w:sz w:val="20"/>
                <w:szCs w:val="20"/>
              </w:rPr>
              <w:t>1.300 l</w:t>
            </w:r>
          </w:p>
        </w:tc>
        <w:tc>
          <w:tcPr>
            <w:tcW w:w="1620" w:type="dxa"/>
            <w:tcBorders>
              <w:top w:val="single" w:sz="4" w:space="0" w:color="auto"/>
              <w:left w:val="nil"/>
              <w:bottom w:val="single" w:sz="4" w:space="0" w:color="auto"/>
              <w:right w:val="single" w:sz="4" w:space="0" w:color="auto"/>
            </w:tcBorders>
            <w:vAlign w:val="center"/>
          </w:tcPr>
          <w:p w14:paraId="44101CEC" w14:textId="77777777" w:rsidR="00BC0E01" w:rsidRDefault="00BC0E01" w:rsidP="00BC0E01">
            <w:pPr>
              <w:jc w:val="center"/>
              <w:rPr>
                <w:rFonts w:ascii="Arial" w:hAnsi="Arial" w:cs="Arial"/>
                <w:sz w:val="20"/>
                <w:szCs w:val="20"/>
              </w:rPr>
            </w:pPr>
            <w:r>
              <w:rPr>
                <w:rFonts w:ascii="Arial" w:hAnsi="Arial" w:cs="Arial"/>
                <w:sz w:val="20"/>
                <w:szCs w:val="20"/>
              </w:rPr>
              <w:t>6</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25CFB" w14:textId="77777777" w:rsidR="00BC0E01" w:rsidRDefault="00BC0E01" w:rsidP="00BC0E01">
            <w:pPr>
              <w:jc w:val="center"/>
              <w:rPr>
                <w:rFonts w:ascii="Arial" w:hAnsi="Arial" w:cs="Arial"/>
                <w:sz w:val="20"/>
                <w:szCs w:val="20"/>
              </w:rPr>
            </w:pPr>
            <w:r>
              <w:rPr>
                <w:rFonts w:ascii="Arial" w:hAnsi="Arial" w:cs="Arial"/>
                <w:sz w:val="20"/>
                <w:szCs w:val="20"/>
              </w:rPr>
              <w:t>12 x</w:t>
            </w:r>
          </w:p>
        </w:tc>
        <w:tc>
          <w:tcPr>
            <w:tcW w:w="1620"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5C25DB74" w14:textId="3AEE58DA" w:rsidR="00BC0E01" w:rsidRPr="00A4209A" w:rsidRDefault="00BC0E01" w:rsidP="00D2288E">
            <w:pPr>
              <w:jc w:val="center"/>
              <w:rPr>
                <w:rFonts w:ascii="Arial" w:hAnsi="Arial" w:cs="Arial"/>
                <w:sz w:val="20"/>
                <w:szCs w:val="20"/>
              </w:rPr>
            </w:pPr>
            <w:r w:rsidRPr="00D86571">
              <w:rPr>
                <w:rFonts w:ascii="Arial" w:hAnsi="Arial" w:cs="Arial"/>
                <w:b/>
                <w:bCs/>
                <w:color w:val="FF0000"/>
                <w:sz w:val="20"/>
                <w:szCs w:val="20"/>
              </w:rPr>
              <w:t>…xxx…</w:t>
            </w:r>
          </w:p>
        </w:tc>
        <w:tc>
          <w:tcPr>
            <w:tcW w:w="1758" w:type="dxa"/>
            <w:tcBorders>
              <w:top w:val="nil"/>
              <w:left w:val="nil"/>
              <w:bottom w:val="single" w:sz="4" w:space="0" w:color="auto"/>
              <w:right w:val="single" w:sz="8" w:space="0" w:color="auto"/>
            </w:tcBorders>
            <w:shd w:val="clear" w:color="auto" w:fill="auto"/>
            <w:vAlign w:val="center"/>
          </w:tcPr>
          <w:p w14:paraId="3360DBEA" w14:textId="64D38726"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…xxx…</w:t>
            </w:r>
          </w:p>
        </w:tc>
      </w:tr>
      <w:tr w:rsidR="00BC0E01" w14:paraId="64C062DD" w14:textId="77777777" w:rsidTr="00D2288E">
        <w:trPr>
          <w:trHeight w:val="319"/>
        </w:trPr>
        <w:tc>
          <w:tcPr>
            <w:tcW w:w="1455" w:type="dxa"/>
            <w:tcBorders>
              <w:top w:val="nil"/>
              <w:left w:val="single" w:sz="4" w:space="0" w:color="auto"/>
              <w:bottom w:val="single" w:sz="4" w:space="0" w:color="auto"/>
              <w:right w:val="single" w:sz="4" w:space="0" w:color="auto"/>
            </w:tcBorders>
            <w:shd w:val="clear" w:color="auto" w:fill="auto"/>
            <w:noWrap/>
            <w:vAlign w:val="center"/>
          </w:tcPr>
          <w:p w14:paraId="551DB63D" w14:textId="77777777" w:rsidR="00BC0E01" w:rsidRDefault="00BC0E01" w:rsidP="00BC0E01">
            <w:pPr>
              <w:rPr>
                <w:rFonts w:ascii="Arial" w:hAnsi="Arial" w:cs="Arial"/>
                <w:b/>
                <w:bCs/>
                <w:sz w:val="20"/>
                <w:szCs w:val="20"/>
              </w:rPr>
            </w:pPr>
            <w:permStart w:id="1358125163" w:edGrp="everyone" w:colFirst="4" w:colLast="4"/>
            <w:permStart w:id="1091909787" w:edGrp="everyone" w:colFirst="5" w:colLast="5"/>
            <w:permEnd w:id="1366959241"/>
            <w:permEnd w:id="1586892088"/>
            <w:r>
              <w:rPr>
                <w:rFonts w:ascii="Arial" w:hAnsi="Arial" w:cs="Arial"/>
                <w:b/>
                <w:bCs/>
                <w:sz w:val="20"/>
                <w:szCs w:val="20"/>
              </w:rPr>
              <w:t>Nápojové kartony</w:t>
            </w:r>
          </w:p>
        </w:tc>
        <w:tc>
          <w:tcPr>
            <w:tcW w:w="1440" w:type="dxa"/>
            <w:tcBorders>
              <w:top w:val="nil"/>
              <w:left w:val="nil"/>
              <w:bottom w:val="single" w:sz="4" w:space="0" w:color="auto"/>
              <w:right w:val="single" w:sz="4" w:space="0" w:color="auto"/>
            </w:tcBorders>
            <w:shd w:val="clear" w:color="auto" w:fill="auto"/>
            <w:noWrap/>
            <w:vAlign w:val="center"/>
          </w:tcPr>
          <w:p w14:paraId="6FE51853" w14:textId="77777777" w:rsidR="00BC0E01" w:rsidRDefault="00BC0E01" w:rsidP="00BC0E01">
            <w:pPr>
              <w:jc w:val="center"/>
              <w:rPr>
                <w:rFonts w:ascii="Arial" w:hAnsi="Arial" w:cs="Arial"/>
                <w:sz w:val="20"/>
                <w:szCs w:val="20"/>
              </w:rPr>
            </w:pPr>
            <w:r>
              <w:rPr>
                <w:rFonts w:ascii="Arial" w:hAnsi="Arial" w:cs="Arial"/>
                <w:sz w:val="20"/>
                <w:szCs w:val="20"/>
              </w:rPr>
              <w:t>1.100 l</w:t>
            </w:r>
          </w:p>
        </w:tc>
        <w:tc>
          <w:tcPr>
            <w:tcW w:w="1620" w:type="dxa"/>
            <w:tcBorders>
              <w:top w:val="single" w:sz="4" w:space="0" w:color="auto"/>
              <w:left w:val="nil"/>
              <w:bottom w:val="single" w:sz="4" w:space="0" w:color="auto"/>
              <w:right w:val="single" w:sz="4" w:space="0" w:color="auto"/>
            </w:tcBorders>
            <w:vAlign w:val="center"/>
          </w:tcPr>
          <w:p w14:paraId="42E32402" w14:textId="77777777" w:rsidR="00BC0E01" w:rsidRDefault="00BC0E01" w:rsidP="00BC0E01">
            <w:pPr>
              <w:jc w:val="center"/>
              <w:rPr>
                <w:rFonts w:ascii="Arial" w:hAnsi="Arial" w:cs="Arial"/>
                <w:sz w:val="20"/>
                <w:szCs w:val="20"/>
              </w:rPr>
            </w:pPr>
            <w:r>
              <w:rPr>
                <w:rFonts w:ascii="Arial" w:hAnsi="Arial" w:cs="Arial"/>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9444F" w14:textId="77777777" w:rsidR="00BC0E01" w:rsidRDefault="00BC0E01" w:rsidP="00BC0E01">
            <w:pPr>
              <w:jc w:val="center"/>
              <w:rPr>
                <w:rFonts w:ascii="Arial" w:hAnsi="Arial" w:cs="Arial"/>
                <w:sz w:val="20"/>
                <w:szCs w:val="20"/>
              </w:rPr>
            </w:pPr>
            <w:r>
              <w:rPr>
                <w:rFonts w:ascii="Arial" w:hAnsi="Arial" w:cs="Arial"/>
                <w:sz w:val="20"/>
                <w:szCs w:val="20"/>
              </w:rPr>
              <w:t>12x</w:t>
            </w:r>
          </w:p>
        </w:tc>
        <w:tc>
          <w:tcPr>
            <w:tcW w:w="1620"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75EE4D88" w14:textId="21F4A27C" w:rsidR="00BC0E01" w:rsidRPr="00A4209A" w:rsidRDefault="00BC0E01" w:rsidP="00D2288E">
            <w:pPr>
              <w:jc w:val="center"/>
              <w:rPr>
                <w:rFonts w:ascii="Arial" w:hAnsi="Arial" w:cs="Arial"/>
                <w:sz w:val="20"/>
                <w:szCs w:val="20"/>
              </w:rPr>
            </w:pPr>
            <w:r w:rsidRPr="00D86571">
              <w:rPr>
                <w:rFonts w:ascii="Arial" w:hAnsi="Arial" w:cs="Arial"/>
                <w:b/>
                <w:bCs/>
                <w:color w:val="FF0000"/>
                <w:sz w:val="20"/>
                <w:szCs w:val="20"/>
              </w:rPr>
              <w:t>…xxx…</w:t>
            </w:r>
          </w:p>
        </w:tc>
        <w:tc>
          <w:tcPr>
            <w:tcW w:w="1758" w:type="dxa"/>
            <w:tcBorders>
              <w:top w:val="nil"/>
              <w:left w:val="nil"/>
              <w:bottom w:val="single" w:sz="4" w:space="0" w:color="auto"/>
              <w:right w:val="single" w:sz="8" w:space="0" w:color="auto"/>
            </w:tcBorders>
            <w:shd w:val="clear" w:color="auto" w:fill="auto"/>
            <w:vAlign w:val="center"/>
          </w:tcPr>
          <w:p w14:paraId="52215B82" w14:textId="410A352E"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…xxx…</w:t>
            </w:r>
          </w:p>
        </w:tc>
      </w:tr>
      <w:tr w:rsidR="00BC0E01" w14:paraId="0D1EEA0A" w14:textId="77777777" w:rsidTr="00D2288E">
        <w:trPr>
          <w:trHeight w:val="519"/>
        </w:trPr>
        <w:tc>
          <w:tcPr>
            <w:tcW w:w="1455" w:type="dxa"/>
            <w:tcBorders>
              <w:top w:val="nil"/>
              <w:left w:val="single" w:sz="4" w:space="0" w:color="auto"/>
              <w:bottom w:val="single" w:sz="4" w:space="0" w:color="auto"/>
              <w:right w:val="single" w:sz="4" w:space="0" w:color="auto"/>
            </w:tcBorders>
            <w:shd w:val="clear" w:color="auto" w:fill="auto"/>
            <w:noWrap/>
            <w:vAlign w:val="center"/>
          </w:tcPr>
          <w:p w14:paraId="439DB3EB" w14:textId="77777777" w:rsidR="00BC0E01" w:rsidRDefault="00BC0E01" w:rsidP="00BC0E01">
            <w:pPr>
              <w:rPr>
                <w:rFonts w:ascii="Arial" w:hAnsi="Arial" w:cs="Arial"/>
                <w:b/>
                <w:bCs/>
                <w:sz w:val="20"/>
                <w:szCs w:val="20"/>
              </w:rPr>
            </w:pPr>
            <w:permStart w:id="1138757140" w:edGrp="everyone" w:colFirst="4" w:colLast="4"/>
            <w:permStart w:id="143866153" w:edGrp="everyone" w:colFirst="5" w:colLast="5"/>
            <w:permEnd w:id="1358125163"/>
            <w:permEnd w:id="1091909787"/>
            <w:r>
              <w:rPr>
                <w:rFonts w:ascii="Arial" w:hAnsi="Arial" w:cs="Arial"/>
                <w:b/>
                <w:bCs/>
                <w:sz w:val="20"/>
                <w:szCs w:val="20"/>
              </w:rPr>
              <w:t>kovy</w:t>
            </w:r>
          </w:p>
        </w:tc>
        <w:tc>
          <w:tcPr>
            <w:tcW w:w="1440" w:type="dxa"/>
            <w:tcBorders>
              <w:top w:val="nil"/>
              <w:left w:val="nil"/>
              <w:bottom w:val="single" w:sz="4" w:space="0" w:color="auto"/>
              <w:right w:val="single" w:sz="4" w:space="0" w:color="auto"/>
            </w:tcBorders>
            <w:shd w:val="clear" w:color="auto" w:fill="auto"/>
            <w:noWrap/>
            <w:vAlign w:val="center"/>
          </w:tcPr>
          <w:p w14:paraId="140C0CF9" w14:textId="5ABB62C6" w:rsidR="00BC0E01" w:rsidRDefault="00BC0E01" w:rsidP="00BC0E01">
            <w:pPr>
              <w:jc w:val="center"/>
              <w:rPr>
                <w:rFonts w:ascii="Arial" w:hAnsi="Arial" w:cs="Arial"/>
                <w:sz w:val="20"/>
                <w:szCs w:val="20"/>
              </w:rPr>
            </w:pPr>
            <w:r>
              <w:rPr>
                <w:rFonts w:ascii="Arial" w:hAnsi="Arial" w:cs="Arial"/>
                <w:sz w:val="20"/>
                <w:szCs w:val="20"/>
              </w:rPr>
              <w:t>1.</w:t>
            </w:r>
            <w:r w:rsidR="000613FF">
              <w:rPr>
                <w:rFonts w:ascii="Arial" w:hAnsi="Arial" w:cs="Arial"/>
                <w:sz w:val="20"/>
                <w:szCs w:val="20"/>
              </w:rPr>
              <w:t>3</w:t>
            </w:r>
            <w:r>
              <w:rPr>
                <w:rFonts w:ascii="Arial" w:hAnsi="Arial" w:cs="Arial"/>
                <w:sz w:val="20"/>
                <w:szCs w:val="20"/>
              </w:rPr>
              <w:t>00 l</w:t>
            </w:r>
          </w:p>
        </w:tc>
        <w:tc>
          <w:tcPr>
            <w:tcW w:w="1620" w:type="dxa"/>
            <w:tcBorders>
              <w:top w:val="single" w:sz="4" w:space="0" w:color="auto"/>
              <w:left w:val="nil"/>
              <w:bottom w:val="single" w:sz="4" w:space="0" w:color="auto"/>
              <w:right w:val="single" w:sz="4" w:space="0" w:color="auto"/>
            </w:tcBorders>
            <w:vAlign w:val="center"/>
          </w:tcPr>
          <w:p w14:paraId="2D5A74B0" w14:textId="77777777" w:rsidR="00BC0E01" w:rsidRDefault="00BC0E01" w:rsidP="00BC0E01">
            <w:pPr>
              <w:jc w:val="center"/>
              <w:rPr>
                <w:rFonts w:ascii="Arial" w:hAnsi="Arial" w:cs="Arial"/>
                <w:sz w:val="20"/>
                <w:szCs w:val="20"/>
              </w:rPr>
            </w:pPr>
            <w:r>
              <w:rPr>
                <w:rFonts w:ascii="Arial" w:hAnsi="Arial" w:cs="Arial"/>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B61AD" w14:textId="77777777" w:rsidR="00BC0E01" w:rsidRDefault="00BC0E01" w:rsidP="00BC0E01">
            <w:pPr>
              <w:jc w:val="center"/>
              <w:rPr>
                <w:rFonts w:ascii="Arial" w:hAnsi="Arial" w:cs="Arial"/>
                <w:sz w:val="20"/>
                <w:szCs w:val="20"/>
              </w:rPr>
            </w:pPr>
            <w:r>
              <w:rPr>
                <w:rFonts w:ascii="Arial" w:hAnsi="Arial" w:cs="Arial"/>
                <w:sz w:val="20"/>
                <w:szCs w:val="20"/>
              </w:rPr>
              <w:t>12 x</w:t>
            </w:r>
          </w:p>
        </w:tc>
        <w:tc>
          <w:tcPr>
            <w:tcW w:w="1620"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3B1EE63E" w14:textId="3FA70026" w:rsidR="00BC0E01" w:rsidRDefault="00BC0E01" w:rsidP="00D2288E">
            <w:pPr>
              <w:jc w:val="center"/>
              <w:rPr>
                <w:rFonts w:ascii="Arial" w:hAnsi="Arial" w:cs="Arial"/>
                <w:sz w:val="20"/>
                <w:szCs w:val="20"/>
              </w:rPr>
            </w:pPr>
            <w:r w:rsidRPr="00D86571">
              <w:rPr>
                <w:rFonts w:ascii="Arial" w:hAnsi="Arial" w:cs="Arial"/>
                <w:b/>
                <w:bCs/>
                <w:color w:val="FF0000"/>
                <w:sz w:val="20"/>
                <w:szCs w:val="20"/>
              </w:rPr>
              <w:t>…xxx…</w:t>
            </w:r>
          </w:p>
        </w:tc>
        <w:tc>
          <w:tcPr>
            <w:tcW w:w="1758" w:type="dxa"/>
            <w:tcBorders>
              <w:top w:val="nil"/>
              <w:left w:val="nil"/>
              <w:bottom w:val="single" w:sz="4" w:space="0" w:color="auto"/>
              <w:right w:val="single" w:sz="8" w:space="0" w:color="auto"/>
            </w:tcBorders>
            <w:shd w:val="clear" w:color="auto" w:fill="auto"/>
            <w:vAlign w:val="center"/>
          </w:tcPr>
          <w:p w14:paraId="2B739B70" w14:textId="04BD94DD"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…xxx…</w:t>
            </w:r>
          </w:p>
        </w:tc>
      </w:tr>
      <w:tr w:rsidR="00BC0E01" w14:paraId="1103F18B" w14:textId="77777777" w:rsidTr="00D2288E">
        <w:trPr>
          <w:trHeight w:val="319"/>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526A5" w14:textId="77777777" w:rsidR="00BC0E01" w:rsidRDefault="00BC0E01" w:rsidP="00BC0E01">
            <w:pPr>
              <w:rPr>
                <w:rFonts w:ascii="Arial" w:hAnsi="Arial" w:cs="Arial"/>
                <w:b/>
                <w:bCs/>
                <w:sz w:val="20"/>
                <w:szCs w:val="20"/>
              </w:rPr>
            </w:pPr>
            <w:permStart w:id="1859459906" w:edGrp="everyone" w:colFirst="4" w:colLast="4"/>
            <w:permStart w:id="1708206268" w:edGrp="everyone" w:colFirst="5" w:colLast="5"/>
            <w:permEnd w:id="1138757140"/>
            <w:permEnd w:id="143866153"/>
            <w:r>
              <w:rPr>
                <w:rFonts w:ascii="Arial" w:hAnsi="Arial" w:cs="Arial"/>
                <w:b/>
                <w:bCs/>
                <w:sz w:val="20"/>
                <w:szCs w:val="20"/>
              </w:rPr>
              <w:t>Plasty – od domu</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EA87DCE" w14:textId="77777777" w:rsidR="00BC0E01" w:rsidRDefault="00BC0E01" w:rsidP="00BC0E01">
            <w:pPr>
              <w:jc w:val="center"/>
              <w:rPr>
                <w:rFonts w:ascii="Arial" w:hAnsi="Arial" w:cs="Arial"/>
                <w:sz w:val="20"/>
                <w:szCs w:val="20"/>
              </w:rPr>
            </w:pPr>
            <w:r>
              <w:rPr>
                <w:rFonts w:ascii="Arial" w:hAnsi="Arial" w:cs="Arial"/>
                <w:sz w:val="20"/>
                <w:szCs w:val="20"/>
              </w:rPr>
              <w:t>120 l</w:t>
            </w:r>
          </w:p>
        </w:tc>
        <w:tc>
          <w:tcPr>
            <w:tcW w:w="1620" w:type="dxa"/>
            <w:tcBorders>
              <w:top w:val="single" w:sz="4" w:space="0" w:color="auto"/>
              <w:left w:val="nil"/>
              <w:bottom w:val="single" w:sz="4" w:space="0" w:color="auto"/>
              <w:right w:val="single" w:sz="4" w:space="0" w:color="auto"/>
            </w:tcBorders>
            <w:vAlign w:val="center"/>
          </w:tcPr>
          <w:p w14:paraId="60EF1709" w14:textId="5FB5DBB8" w:rsidR="00BC0E01" w:rsidRDefault="000613FF" w:rsidP="00BC0E01">
            <w:pPr>
              <w:jc w:val="center"/>
              <w:rPr>
                <w:rFonts w:ascii="Arial" w:hAnsi="Arial" w:cs="Arial"/>
                <w:sz w:val="20"/>
                <w:szCs w:val="20"/>
              </w:rPr>
            </w:pPr>
            <w:r>
              <w:rPr>
                <w:rFonts w:ascii="Arial" w:hAnsi="Arial" w:cs="Arial"/>
                <w:sz w:val="20"/>
                <w:szCs w:val="20"/>
              </w:rPr>
              <w:t>120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38DE2" w14:textId="77777777" w:rsidR="00BC0E01" w:rsidRDefault="00BC0E01" w:rsidP="00BC0E01">
            <w:pPr>
              <w:jc w:val="center"/>
              <w:rPr>
                <w:rFonts w:ascii="Arial" w:hAnsi="Arial" w:cs="Arial"/>
                <w:sz w:val="20"/>
                <w:szCs w:val="20"/>
              </w:rPr>
            </w:pPr>
            <w:r>
              <w:rPr>
                <w:rFonts w:ascii="Arial" w:hAnsi="Arial" w:cs="Arial"/>
                <w:sz w:val="20"/>
                <w:szCs w:val="20"/>
              </w:rPr>
              <w:t>12 x</w:t>
            </w:r>
          </w:p>
        </w:tc>
        <w:tc>
          <w:tcPr>
            <w:tcW w:w="1620"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5376FA3B" w14:textId="78049AB4" w:rsidR="00BC0E01" w:rsidRDefault="00BC0E01" w:rsidP="00D2288E">
            <w:pPr>
              <w:jc w:val="center"/>
              <w:rPr>
                <w:rFonts w:ascii="Arial" w:hAnsi="Arial" w:cs="Arial"/>
                <w:sz w:val="20"/>
                <w:szCs w:val="20"/>
              </w:rPr>
            </w:pPr>
            <w:r w:rsidRPr="00D86571">
              <w:rPr>
                <w:rFonts w:ascii="Arial" w:hAnsi="Arial" w:cs="Arial"/>
                <w:b/>
                <w:bCs/>
                <w:color w:val="FF0000"/>
                <w:sz w:val="20"/>
                <w:szCs w:val="20"/>
              </w:rPr>
              <w:t>…xxx…</w:t>
            </w:r>
          </w:p>
        </w:tc>
        <w:tc>
          <w:tcPr>
            <w:tcW w:w="1758" w:type="dxa"/>
            <w:tcBorders>
              <w:top w:val="nil"/>
              <w:left w:val="nil"/>
              <w:bottom w:val="single" w:sz="4" w:space="0" w:color="auto"/>
              <w:right w:val="single" w:sz="8" w:space="0" w:color="auto"/>
            </w:tcBorders>
            <w:shd w:val="clear" w:color="auto" w:fill="auto"/>
            <w:vAlign w:val="center"/>
          </w:tcPr>
          <w:p w14:paraId="166A8F30" w14:textId="63AFE2F9"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…xxx…</w:t>
            </w:r>
          </w:p>
        </w:tc>
      </w:tr>
      <w:tr w:rsidR="00BC0E01" w14:paraId="2845959A" w14:textId="77777777" w:rsidTr="00D2288E">
        <w:trPr>
          <w:trHeight w:val="319"/>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61173" w14:textId="77777777" w:rsidR="00BC0E01" w:rsidRDefault="00BC0E01" w:rsidP="00BC0E01">
            <w:pPr>
              <w:rPr>
                <w:rFonts w:ascii="Arial" w:hAnsi="Arial" w:cs="Arial"/>
                <w:b/>
                <w:bCs/>
                <w:sz w:val="20"/>
                <w:szCs w:val="20"/>
              </w:rPr>
            </w:pPr>
            <w:permStart w:id="1545949765" w:edGrp="everyone" w:colFirst="4" w:colLast="4"/>
            <w:permStart w:id="689260569" w:edGrp="everyone" w:colFirst="5" w:colLast="5"/>
            <w:permEnd w:id="1859459906"/>
            <w:permEnd w:id="1708206268"/>
            <w:r>
              <w:rPr>
                <w:rFonts w:ascii="Arial" w:hAnsi="Arial" w:cs="Arial"/>
                <w:b/>
                <w:bCs/>
                <w:sz w:val="20"/>
                <w:szCs w:val="20"/>
              </w:rPr>
              <w:t>Plasty – od domu</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3E84C36" w14:textId="77777777" w:rsidR="00BC0E01" w:rsidRDefault="00BC0E01" w:rsidP="00BC0E01">
            <w:pPr>
              <w:jc w:val="center"/>
              <w:rPr>
                <w:rFonts w:ascii="Arial" w:hAnsi="Arial" w:cs="Arial"/>
                <w:sz w:val="20"/>
                <w:szCs w:val="20"/>
              </w:rPr>
            </w:pPr>
            <w:r>
              <w:rPr>
                <w:rFonts w:ascii="Arial" w:hAnsi="Arial" w:cs="Arial"/>
                <w:sz w:val="20"/>
                <w:szCs w:val="20"/>
              </w:rPr>
              <w:t>240 l</w:t>
            </w:r>
          </w:p>
        </w:tc>
        <w:tc>
          <w:tcPr>
            <w:tcW w:w="1620" w:type="dxa"/>
            <w:tcBorders>
              <w:top w:val="single" w:sz="4" w:space="0" w:color="auto"/>
              <w:left w:val="nil"/>
              <w:bottom w:val="single" w:sz="4" w:space="0" w:color="auto"/>
              <w:right w:val="single" w:sz="4" w:space="0" w:color="auto"/>
            </w:tcBorders>
            <w:vAlign w:val="center"/>
          </w:tcPr>
          <w:p w14:paraId="01C06885" w14:textId="1EC0A7D9" w:rsidR="00BC0E01" w:rsidRDefault="000613FF" w:rsidP="00BC0E01">
            <w:pPr>
              <w:jc w:val="center"/>
              <w:rPr>
                <w:rFonts w:ascii="Arial" w:hAnsi="Arial" w:cs="Arial"/>
                <w:sz w:val="20"/>
                <w:szCs w:val="20"/>
              </w:rPr>
            </w:pPr>
            <w:r>
              <w:rPr>
                <w:rFonts w:ascii="Arial" w:hAnsi="Arial" w:cs="Arial"/>
                <w:sz w:val="20"/>
                <w:szCs w:val="20"/>
              </w:rPr>
              <w:t>250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672EF" w14:textId="77777777" w:rsidR="00BC0E01" w:rsidRDefault="00BC0E01" w:rsidP="00BC0E01">
            <w:pPr>
              <w:jc w:val="center"/>
              <w:rPr>
                <w:rFonts w:ascii="Arial" w:hAnsi="Arial" w:cs="Arial"/>
                <w:sz w:val="20"/>
                <w:szCs w:val="20"/>
              </w:rPr>
            </w:pPr>
            <w:r>
              <w:rPr>
                <w:rFonts w:ascii="Arial" w:hAnsi="Arial" w:cs="Arial"/>
                <w:sz w:val="20"/>
                <w:szCs w:val="20"/>
              </w:rPr>
              <w:t>12 x</w:t>
            </w:r>
          </w:p>
        </w:tc>
        <w:tc>
          <w:tcPr>
            <w:tcW w:w="1620" w:type="dxa"/>
            <w:tcBorders>
              <w:top w:val="single" w:sz="4" w:space="0" w:color="auto"/>
              <w:left w:val="single" w:sz="4" w:space="0" w:color="auto"/>
              <w:bottom w:val="single" w:sz="8" w:space="0" w:color="auto"/>
              <w:right w:val="single" w:sz="4" w:space="0" w:color="000000"/>
            </w:tcBorders>
            <w:shd w:val="clear" w:color="auto" w:fill="auto"/>
            <w:noWrap/>
            <w:vAlign w:val="center"/>
          </w:tcPr>
          <w:p w14:paraId="542412A4" w14:textId="6DA366C3" w:rsidR="00BC0E01" w:rsidRDefault="00BC0E01" w:rsidP="00D2288E">
            <w:pPr>
              <w:jc w:val="center"/>
              <w:rPr>
                <w:rFonts w:ascii="Arial" w:hAnsi="Arial" w:cs="Arial"/>
                <w:sz w:val="20"/>
                <w:szCs w:val="20"/>
              </w:rPr>
            </w:pPr>
            <w:r w:rsidRPr="00D86571">
              <w:rPr>
                <w:rFonts w:ascii="Arial" w:hAnsi="Arial" w:cs="Arial"/>
                <w:b/>
                <w:bCs/>
                <w:color w:val="FF0000"/>
                <w:sz w:val="20"/>
                <w:szCs w:val="20"/>
              </w:rPr>
              <w:t>…xxx…</w:t>
            </w:r>
          </w:p>
        </w:tc>
        <w:tc>
          <w:tcPr>
            <w:tcW w:w="1758" w:type="dxa"/>
            <w:tcBorders>
              <w:top w:val="nil"/>
              <w:left w:val="nil"/>
              <w:bottom w:val="single" w:sz="8" w:space="0" w:color="auto"/>
              <w:right w:val="single" w:sz="8" w:space="0" w:color="auto"/>
            </w:tcBorders>
            <w:shd w:val="clear" w:color="auto" w:fill="auto"/>
            <w:vAlign w:val="center"/>
          </w:tcPr>
          <w:p w14:paraId="06EC09EE" w14:textId="30AA2DCB"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…xxx…</w:t>
            </w:r>
          </w:p>
        </w:tc>
      </w:tr>
      <w:permEnd w:id="1545949765"/>
      <w:permEnd w:id="689260569"/>
      <w:tr w:rsidR="00A53028" w14:paraId="62A0FF2F" w14:textId="77777777" w:rsidTr="00EB3F90">
        <w:trPr>
          <w:trHeight w:val="438"/>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8F9E2" w14:textId="77777777" w:rsidR="00A53028" w:rsidRDefault="00A53028" w:rsidP="00AC7F45">
            <w:pPr>
              <w:rPr>
                <w:rFonts w:ascii="Arial" w:hAnsi="Arial" w:cs="Arial"/>
                <w:b/>
                <w:bCs/>
                <w:sz w:val="20"/>
                <w:szCs w:val="20"/>
              </w:rPr>
            </w:pP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E70AC5" w14:textId="77777777" w:rsidR="00A53028" w:rsidRDefault="00A53028" w:rsidP="00AC7F45">
            <w:pPr>
              <w:jc w:val="center"/>
              <w:rPr>
                <w:rFonts w:ascii="Arial" w:hAnsi="Arial" w:cs="Arial"/>
                <w:sz w:val="20"/>
                <w:szCs w:val="20"/>
              </w:rPr>
            </w:pPr>
          </w:p>
        </w:tc>
        <w:tc>
          <w:tcPr>
            <w:tcW w:w="1620" w:type="dxa"/>
            <w:tcBorders>
              <w:top w:val="single" w:sz="4" w:space="0" w:color="auto"/>
              <w:left w:val="nil"/>
              <w:bottom w:val="single" w:sz="4" w:space="0" w:color="auto"/>
              <w:right w:val="single" w:sz="4" w:space="0" w:color="auto"/>
            </w:tcBorders>
            <w:vAlign w:val="center"/>
          </w:tcPr>
          <w:p w14:paraId="47952632" w14:textId="77777777" w:rsidR="00A53028" w:rsidRDefault="00A53028" w:rsidP="00AC7F45">
            <w:pPr>
              <w:jc w:val="center"/>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7251B" w14:textId="77777777" w:rsidR="00A53028" w:rsidRDefault="00A53028" w:rsidP="00AC7F45">
            <w:pPr>
              <w:jc w:val="center"/>
              <w:rPr>
                <w:rFonts w:ascii="Arial" w:hAnsi="Arial" w:cs="Arial"/>
                <w:sz w:val="20"/>
                <w:szCs w:val="20"/>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1874797" w14:textId="77777777" w:rsidR="00A53028" w:rsidRDefault="00A53028" w:rsidP="00AC7F45">
            <w:pPr>
              <w:jc w:val="center"/>
              <w:rPr>
                <w:rFonts w:ascii="Arial" w:hAnsi="Arial" w:cs="Arial"/>
                <w:sz w:val="20"/>
                <w:szCs w:val="20"/>
              </w:rPr>
            </w:pPr>
          </w:p>
        </w:tc>
        <w:tc>
          <w:tcPr>
            <w:tcW w:w="1758" w:type="dxa"/>
            <w:tcBorders>
              <w:top w:val="nil"/>
              <w:left w:val="single" w:sz="4" w:space="0" w:color="auto"/>
              <w:bottom w:val="single" w:sz="8" w:space="0" w:color="auto"/>
              <w:right w:val="single" w:sz="8" w:space="0" w:color="auto"/>
            </w:tcBorders>
            <w:shd w:val="clear" w:color="auto" w:fill="auto"/>
            <w:vAlign w:val="center"/>
          </w:tcPr>
          <w:p w14:paraId="5DD229F8" w14:textId="465F019F" w:rsidR="00A53028" w:rsidRPr="00EB3F90" w:rsidRDefault="00A53028" w:rsidP="00AC7F45">
            <w:pPr>
              <w:jc w:val="center"/>
              <w:rPr>
                <w:rFonts w:ascii="Arial" w:hAnsi="Arial" w:cs="Arial"/>
                <w:b/>
                <w:bCs/>
                <w:sz w:val="20"/>
                <w:szCs w:val="20"/>
              </w:rPr>
            </w:pPr>
          </w:p>
        </w:tc>
      </w:tr>
    </w:tbl>
    <w:p w14:paraId="556AA416" w14:textId="77777777" w:rsidR="00A53028" w:rsidRDefault="00A53028" w:rsidP="00A53028"/>
    <w:p w14:paraId="7725BD0D" w14:textId="77777777" w:rsidR="00A53028" w:rsidRDefault="00A53028" w:rsidP="00A53028"/>
    <w:p w14:paraId="7DD28C7C" w14:textId="77777777" w:rsidR="00A53028" w:rsidRDefault="00A53028" w:rsidP="00A53028"/>
    <w:p w14:paraId="11647F7D" w14:textId="77777777" w:rsidR="00A53028" w:rsidRDefault="00A53028" w:rsidP="00A53028"/>
    <w:p w14:paraId="577B9D6C" w14:textId="77777777" w:rsidR="00A53028" w:rsidRDefault="00A53028" w:rsidP="00A53028"/>
    <w:p w14:paraId="3C532F39" w14:textId="77777777" w:rsidR="00A53028" w:rsidRDefault="00A53028" w:rsidP="00A53028"/>
    <w:p w14:paraId="5E476244" w14:textId="77777777" w:rsidR="00A53028" w:rsidRDefault="00A53028" w:rsidP="00A53028"/>
    <w:p w14:paraId="7391AC42" w14:textId="77777777" w:rsidR="00A53028" w:rsidRPr="002F0A5A" w:rsidRDefault="00A53028" w:rsidP="00A53028">
      <w:pPr>
        <w:keepNext/>
        <w:keepLines/>
        <w:rPr>
          <w:rFonts w:ascii="Arial" w:hAnsi="Arial"/>
          <w:b/>
          <w:sz w:val="20"/>
          <w:szCs w:val="20"/>
        </w:rPr>
      </w:pPr>
      <w:r>
        <w:rPr>
          <w:rFonts w:ascii="Arial" w:hAnsi="Arial"/>
          <w:b/>
        </w:rPr>
        <w:lastRenderedPageBreak/>
        <w:t xml:space="preserve">C. </w:t>
      </w:r>
      <w:r>
        <w:rPr>
          <w:rFonts w:ascii="Arial" w:hAnsi="Arial"/>
          <w:b/>
        </w:rPr>
        <w:tab/>
        <w:t>Nebezpečný odpad</w:t>
      </w:r>
    </w:p>
    <w:p w14:paraId="368A4CD9" w14:textId="77777777" w:rsidR="00A53028" w:rsidRPr="002F0A5A" w:rsidRDefault="00A53028" w:rsidP="00A53028">
      <w:pPr>
        <w:keepNext/>
        <w:keepLines/>
        <w:ind w:left="360"/>
        <w:rPr>
          <w:rFonts w:ascii="Arial" w:hAnsi="Arial"/>
          <w:b/>
          <w:sz w:val="20"/>
          <w:szCs w:val="20"/>
        </w:rPr>
      </w:pPr>
    </w:p>
    <w:p w14:paraId="72B2F7D2" w14:textId="79047D51" w:rsidR="00A53028" w:rsidRDefault="00A53028" w:rsidP="00A53028">
      <w:pPr>
        <w:keepNext/>
        <w:keepLines/>
        <w:rPr>
          <w:rFonts w:ascii="Arial" w:hAnsi="Arial" w:cs="Arial"/>
          <w:b/>
          <w:sz w:val="20"/>
          <w:szCs w:val="20"/>
        </w:rPr>
      </w:pPr>
      <w:r w:rsidRPr="00205BE1">
        <w:rPr>
          <w:rFonts w:ascii="Arial" w:hAnsi="Arial" w:cs="Arial"/>
          <w:b/>
          <w:sz w:val="20"/>
          <w:szCs w:val="20"/>
        </w:rPr>
        <w:t xml:space="preserve">Odstranění a odvoz odpadů </w:t>
      </w:r>
      <w:permStart w:id="1869418068" w:edGrp="everyone"/>
      <w:r w:rsidRPr="00205BE1">
        <w:rPr>
          <w:rFonts w:ascii="Arial" w:hAnsi="Arial" w:cs="Arial"/>
          <w:b/>
          <w:sz w:val="20"/>
          <w:szCs w:val="20"/>
        </w:rPr>
        <w:t xml:space="preserve">– </w:t>
      </w:r>
      <w:r w:rsidR="00BC0E01" w:rsidRPr="00BC0E01">
        <w:rPr>
          <w:rFonts w:ascii="Arial" w:hAnsi="Arial" w:cs="Arial"/>
          <w:b/>
          <w:bCs/>
          <w:color w:val="FF0000"/>
          <w:sz w:val="20"/>
          <w:szCs w:val="20"/>
        </w:rPr>
        <w:t xml:space="preserve">…xxx…  </w:t>
      </w:r>
      <w:permEnd w:id="1869418068"/>
      <w:r>
        <w:rPr>
          <w:rFonts w:ascii="Arial" w:hAnsi="Arial" w:cs="Arial"/>
          <w:b/>
          <w:u w:val="single"/>
        </w:rPr>
        <w:t>,-Kč/svoz</w:t>
      </w:r>
      <w:r w:rsidRPr="00205BE1">
        <w:rPr>
          <w:rFonts w:ascii="Arial" w:hAnsi="Arial" w:cs="Arial"/>
          <w:b/>
          <w:sz w:val="20"/>
          <w:szCs w:val="20"/>
        </w:rPr>
        <w:t xml:space="preserve"> </w:t>
      </w:r>
    </w:p>
    <w:p w14:paraId="56DA2F12" w14:textId="77777777" w:rsidR="00A53028" w:rsidRDefault="00A53028" w:rsidP="00A53028">
      <w:pPr>
        <w:keepNext/>
        <w:keepLines/>
        <w:rPr>
          <w:rFonts w:ascii="Arial" w:hAnsi="Arial" w:cs="Arial"/>
          <w:b/>
          <w:sz w:val="20"/>
          <w:szCs w:val="20"/>
        </w:rPr>
      </w:pPr>
    </w:p>
    <w:tbl>
      <w:tblPr>
        <w:tblW w:w="10088" w:type="dxa"/>
        <w:tblInd w:w="55" w:type="dxa"/>
        <w:tblCellMar>
          <w:left w:w="70" w:type="dxa"/>
          <w:right w:w="70" w:type="dxa"/>
        </w:tblCellMar>
        <w:tblLook w:val="04A0" w:firstRow="1" w:lastRow="0" w:firstColumn="1" w:lastColumn="0" w:noHBand="0" w:noVBand="1"/>
      </w:tblPr>
      <w:tblGrid>
        <w:gridCol w:w="1420"/>
        <w:gridCol w:w="1063"/>
        <w:gridCol w:w="5037"/>
        <w:gridCol w:w="1142"/>
        <w:gridCol w:w="1426"/>
      </w:tblGrid>
      <w:tr w:rsidR="00A53028" w14:paraId="3BA62670" w14:textId="77777777" w:rsidTr="00D2288E">
        <w:trPr>
          <w:trHeight w:val="735"/>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4CA214" w14:textId="77777777" w:rsidR="00A53028" w:rsidRDefault="00A53028" w:rsidP="00A53028">
            <w:pPr>
              <w:keepNext/>
              <w:keepLines/>
              <w:jc w:val="center"/>
              <w:rPr>
                <w:rFonts w:ascii="Arial" w:hAnsi="Arial" w:cs="Arial"/>
                <w:b/>
                <w:bCs/>
                <w:color w:val="000000"/>
                <w:sz w:val="20"/>
                <w:szCs w:val="20"/>
              </w:rPr>
            </w:pPr>
            <w:r>
              <w:rPr>
                <w:rFonts w:ascii="Arial" w:hAnsi="Arial" w:cs="Arial"/>
                <w:b/>
                <w:bCs/>
                <w:color w:val="000000"/>
                <w:sz w:val="20"/>
                <w:szCs w:val="20"/>
              </w:rPr>
              <w:t>katalogové číslo odpadu</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5F29942" w14:textId="77777777" w:rsidR="00A53028" w:rsidRDefault="00A53028" w:rsidP="00A53028">
            <w:pPr>
              <w:keepNext/>
              <w:keepLines/>
              <w:jc w:val="center"/>
              <w:rPr>
                <w:rFonts w:ascii="Arial" w:hAnsi="Arial" w:cs="Arial"/>
                <w:b/>
                <w:bCs/>
                <w:color w:val="000000"/>
                <w:sz w:val="20"/>
                <w:szCs w:val="20"/>
              </w:rPr>
            </w:pPr>
            <w:r>
              <w:rPr>
                <w:rFonts w:ascii="Arial" w:hAnsi="Arial" w:cs="Arial"/>
                <w:b/>
                <w:bCs/>
                <w:color w:val="000000"/>
                <w:sz w:val="20"/>
                <w:szCs w:val="20"/>
              </w:rPr>
              <w:t>Kategorie odpadu</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6EE311A" w14:textId="77777777" w:rsidR="00A53028" w:rsidRDefault="00A53028" w:rsidP="00A53028">
            <w:pPr>
              <w:keepNext/>
              <w:keepLines/>
              <w:jc w:val="center"/>
              <w:rPr>
                <w:rFonts w:ascii="Arial" w:hAnsi="Arial" w:cs="Arial"/>
                <w:b/>
                <w:bCs/>
                <w:color w:val="000000"/>
                <w:sz w:val="20"/>
                <w:szCs w:val="20"/>
              </w:rPr>
            </w:pPr>
            <w:r>
              <w:rPr>
                <w:rFonts w:ascii="Arial" w:hAnsi="Arial" w:cs="Arial"/>
                <w:b/>
                <w:bCs/>
                <w:color w:val="000000"/>
                <w:sz w:val="20"/>
                <w:szCs w:val="20"/>
              </w:rPr>
              <w:t>Název odpadu</w:t>
            </w:r>
          </w:p>
        </w:tc>
        <w:tc>
          <w:tcPr>
            <w:tcW w:w="1142" w:type="dxa"/>
            <w:tcBorders>
              <w:top w:val="single" w:sz="12" w:space="0" w:color="auto"/>
              <w:left w:val="single" w:sz="12" w:space="0" w:color="auto"/>
              <w:bottom w:val="single" w:sz="12" w:space="0" w:color="auto"/>
              <w:right w:val="single" w:sz="12" w:space="0" w:color="auto"/>
            </w:tcBorders>
            <w:vAlign w:val="center"/>
          </w:tcPr>
          <w:p w14:paraId="4ADE67CB" w14:textId="77777777" w:rsidR="00A53028" w:rsidRDefault="00A53028" w:rsidP="00D2288E">
            <w:pPr>
              <w:keepNext/>
              <w:keepLines/>
              <w:jc w:val="center"/>
              <w:rPr>
                <w:rFonts w:ascii="Arial" w:hAnsi="Arial" w:cs="Arial"/>
                <w:b/>
                <w:bCs/>
                <w:color w:val="000000"/>
                <w:sz w:val="20"/>
                <w:szCs w:val="20"/>
              </w:rPr>
            </w:pPr>
            <w:r>
              <w:rPr>
                <w:rFonts w:ascii="Arial" w:hAnsi="Arial" w:cs="Arial"/>
                <w:b/>
                <w:bCs/>
                <w:color w:val="000000"/>
                <w:sz w:val="20"/>
                <w:szCs w:val="20"/>
              </w:rPr>
              <w:t>Způsob nakládání</w:t>
            </w:r>
          </w:p>
        </w:tc>
        <w:tc>
          <w:tcPr>
            <w:tcW w:w="142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140BD2C" w14:textId="77777777" w:rsidR="00A53028" w:rsidRDefault="00A53028" w:rsidP="00D2288E">
            <w:pPr>
              <w:keepNext/>
              <w:keepLines/>
              <w:jc w:val="center"/>
              <w:rPr>
                <w:rFonts w:ascii="Arial" w:hAnsi="Arial" w:cs="Arial"/>
                <w:b/>
                <w:bCs/>
                <w:color w:val="000000"/>
                <w:sz w:val="20"/>
                <w:szCs w:val="20"/>
              </w:rPr>
            </w:pPr>
            <w:r>
              <w:rPr>
                <w:rFonts w:ascii="Arial" w:hAnsi="Arial" w:cs="Arial"/>
                <w:b/>
                <w:bCs/>
                <w:color w:val="000000"/>
                <w:sz w:val="20"/>
                <w:szCs w:val="20"/>
              </w:rPr>
              <w:t>Jednotková cena za 1 kg</w:t>
            </w:r>
          </w:p>
        </w:tc>
      </w:tr>
      <w:tr w:rsidR="00BC0E01" w14:paraId="31F4A46C" w14:textId="77777777" w:rsidTr="00D2288E">
        <w:trPr>
          <w:trHeight w:val="600"/>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7D530CC" w14:textId="77777777" w:rsidR="00BC0E01" w:rsidRDefault="00BC0E01" w:rsidP="00BC0E01">
            <w:pPr>
              <w:jc w:val="center"/>
              <w:rPr>
                <w:rFonts w:ascii="Arial" w:hAnsi="Arial" w:cs="Arial"/>
                <w:color w:val="000000"/>
                <w:sz w:val="20"/>
                <w:szCs w:val="20"/>
              </w:rPr>
            </w:pPr>
            <w:permStart w:id="539445316" w:edGrp="everyone" w:colFirst="3" w:colLast="3"/>
            <w:permStart w:id="1038294495" w:edGrp="everyone" w:colFirst="4" w:colLast="4"/>
            <w:r>
              <w:rPr>
                <w:rFonts w:ascii="Arial" w:hAnsi="Arial" w:cs="Arial"/>
                <w:color w:val="000000"/>
                <w:sz w:val="20"/>
                <w:szCs w:val="20"/>
              </w:rPr>
              <w:t>15 01 10</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8BDCDCA"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48C8364" w14:textId="77777777" w:rsidR="00BC0E01" w:rsidRDefault="00BC0E01" w:rsidP="00BC0E01">
            <w:pPr>
              <w:rPr>
                <w:rFonts w:ascii="Arial" w:hAnsi="Arial" w:cs="Arial"/>
                <w:color w:val="000000"/>
                <w:sz w:val="20"/>
                <w:szCs w:val="20"/>
              </w:rPr>
            </w:pPr>
            <w:r>
              <w:rPr>
                <w:rFonts w:ascii="Arial" w:hAnsi="Arial" w:cs="Arial"/>
                <w:color w:val="000000"/>
                <w:sz w:val="20"/>
                <w:szCs w:val="20"/>
              </w:rPr>
              <w:t>Obaly obsahující zbytky nebezpečných látek nebo obaly těmito látkami znečištěné</w:t>
            </w:r>
          </w:p>
        </w:tc>
        <w:tc>
          <w:tcPr>
            <w:tcW w:w="1142" w:type="dxa"/>
            <w:tcBorders>
              <w:top w:val="single" w:sz="12" w:space="0" w:color="auto"/>
              <w:left w:val="single" w:sz="12" w:space="0" w:color="auto"/>
              <w:bottom w:val="single" w:sz="12" w:space="0" w:color="auto"/>
              <w:right w:val="single" w:sz="12" w:space="0" w:color="auto"/>
            </w:tcBorders>
            <w:vAlign w:val="center"/>
          </w:tcPr>
          <w:p w14:paraId="7D997854" w14:textId="5194C841" w:rsidR="00BC0E01" w:rsidRDefault="00BC0E01" w:rsidP="00D2288E">
            <w:pPr>
              <w:jc w:val="center"/>
            </w:pPr>
            <w:r w:rsidRPr="00264D72">
              <w:rPr>
                <w:rFonts w:ascii="Arial" w:hAnsi="Arial" w:cs="Arial"/>
                <w:b/>
                <w:bCs/>
                <w:color w:val="FF0000"/>
                <w:sz w:val="20"/>
                <w:szCs w:val="20"/>
              </w:rPr>
              <w:t>…xxx…</w:t>
            </w:r>
          </w:p>
        </w:tc>
        <w:tc>
          <w:tcPr>
            <w:tcW w:w="1426" w:type="dxa"/>
            <w:tcBorders>
              <w:top w:val="single" w:sz="12" w:space="0" w:color="auto"/>
              <w:left w:val="single" w:sz="12" w:space="0" w:color="auto"/>
              <w:bottom w:val="single" w:sz="12" w:space="0" w:color="auto"/>
              <w:right w:val="single" w:sz="12" w:space="0" w:color="auto"/>
            </w:tcBorders>
            <w:vAlign w:val="center"/>
          </w:tcPr>
          <w:p w14:paraId="03AA2907" w14:textId="53D345AC"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…xxx…</w:t>
            </w:r>
          </w:p>
        </w:tc>
      </w:tr>
      <w:tr w:rsidR="00BC0E01" w14:paraId="31BE3480" w14:textId="77777777" w:rsidTr="00D2288E">
        <w:trPr>
          <w:trHeight w:val="795"/>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1548387" w14:textId="77777777" w:rsidR="00BC0E01" w:rsidRDefault="00BC0E01" w:rsidP="00BC0E01">
            <w:pPr>
              <w:jc w:val="center"/>
              <w:rPr>
                <w:rFonts w:ascii="Arial" w:hAnsi="Arial" w:cs="Arial"/>
                <w:color w:val="000000"/>
                <w:sz w:val="20"/>
                <w:szCs w:val="20"/>
              </w:rPr>
            </w:pPr>
            <w:permStart w:id="1775399525" w:edGrp="everyone" w:colFirst="3" w:colLast="3"/>
            <w:permStart w:id="1044016346" w:edGrp="everyone" w:colFirst="4" w:colLast="4"/>
            <w:permEnd w:id="539445316"/>
            <w:permEnd w:id="1038294495"/>
            <w:r>
              <w:rPr>
                <w:rFonts w:ascii="Arial" w:hAnsi="Arial" w:cs="Arial"/>
                <w:color w:val="000000"/>
                <w:sz w:val="20"/>
                <w:szCs w:val="20"/>
              </w:rPr>
              <w:t>15 02 02</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2467FAC"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59CDB14" w14:textId="77777777" w:rsidR="00BC0E01" w:rsidRDefault="00BC0E01" w:rsidP="00BC0E01">
            <w:pPr>
              <w:rPr>
                <w:rFonts w:ascii="Arial" w:hAnsi="Arial" w:cs="Arial"/>
                <w:color w:val="000000"/>
                <w:sz w:val="20"/>
                <w:szCs w:val="20"/>
              </w:rPr>
            </w:pPr>
            <w:r>
              <w:rPr>
                <w:rFonts w:ascii="Arial" w:hAnsi="Arial" w:cs="Arial"/>
                <w:color w:val="000000"/>
                <w:sz w:val="20"/>
                <w:szCs w:val="20"/>
              </w:rPr>
              <w:t>Absorpční činidla, filtrační materiály (včetně olejových filtrů jinak blíže neurčených), čistící tkaniny a ochranné oděvy znečištěné nebezpečnými látkami</w:t>
            </w:r>
          </w:p>
        </w:tc>
        <w:tc>
          <w:tcPr>
            <w:tcW w:w="1142" w:type="dxa"/>
            <w:tcBorders>
              <w:top w:val="single" w:sz="12" w:space="0" w:color="auto"/>
              <w:left w:val="single" w:sz="12" w:space="0" w:color="auto"/>
              <w:bottom w:val="single" w:sz="12" w:space="0" w:color="auto"/>
              <w:right w:val="single" w:sz="12" w:space="0" w:color="auto"/>
            </w:tcBorders>
            <w:vAlign w:val="center"/>
          </w:tcPr>
          <w:p w14:paraId="3D8D4FD4" w14:textId="6B24AC13" w:rsidR="00BC0E01" w:rsidRDefault="00BC0E01" w:rsidP="00D2288E">
            <w:pPr>
              <w:jc w:val="center"/>
            </w:pPr>
            <w:r w:rsidRPr="00264D72">
              <w:rPr>
                <w:rFonts w:ascii="Arial" w:hAnsi="Arial" w:cs="Arial"/>
                <w:b/>
                <w:bCs/>
                <w:color w:val="FF0000"/>
                <w:sz w:val="20"/>
                <w:szCs w:val="20"/>
              </w:rPr>
              <w:t>…xxx…</w:t>
            </w:r>
          </w:p>
        </w:tc>
        <w:tc>
          <w:tcPr>
            <w:tcW w:w="1426" w:type="dxa"/>
            <w:tcBorders>
              <w:top w:val="single" w:sz="12" w:space="0" w:color="auto"/>
              <w:left w:val="single" w:sz="12" w:space="0" w:color="auto"/>
              <w:bottom w:val="single" w:sz="12" w:space="0" w:color="auto"/>
              <w:right w:val="single" w:sz="12" w:space="0" w:color="auto"/>
            </w:tcBorders>
            <w:vAlign w:val="center"/>
          </w:tcPr>
          <w:p w14:paraId="713C4F61" w14:textId="78EA57E0"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…xxx…</w:t>
            </w:r>
          </w:p>
        </w:tc>
      </w:tr>
      <w:tr w:rsidR="00BC0E01" w14:paraId="4B4CDBB4" w14:textId="77777777" w:rsidTr="00D2288E">
        <w:trPr>
          <w:trHeight w:val="347"/>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tcPr>
          <w:p w14:paraId="68F0DA81" w14:textId="77777777" w:rsidR="00BC0E01" w:rsidRDefault="00BC0E01" w:rsidP="00BC0E01">
            <w:pPr>
              <w:jc w:val="center"/>
              <w:rPr>
                <w:rFonts w:ascii="Arial" w:hAnsi="Arial" w:cs="Arial"/>
                <w:color w:val="000000"/>
                <w:sz w:val="20"/>
                <w:szCs w:val="20"/>
              </w:rPr>
            </w:pPr>
            <w:permStart w:id="1461484714" w:edGrp="everyone" w:colFirst="3" w:colLast="3"/>
            <w:permStart w:id="1525025027" w:edGrp="everyone" w:colFirst="4" w:colLast="4"/>
            <w:permEnd w:id="1775399525"/>
            <w:permEnd w:id="1044016346"/>
            <w:r>
              <w:rPr>
                <w:rFonts w:ascii="Arial" w:hAnsi="Arial" w:cs="Arial"/>
                <w:color w:val="000000"/>
                <w:sz w:val="20"/>
                <w:szCs w:val="20"/>
              </w:rPr>
              <w:t>16 05 07</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tcPr>
          <w:p w14:paraId="7AFB760E"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tcPr>
          <w:p w14:paraId="1BECE635" w14:textId="77777777" w:rsidR="00BC0E01" w:rsidRDefault="00BC0E01" w:rsidP="00BC0E01">
            <w:pPr>
              <w:rPr>
                <w:rFonts w:ascii="Arial" w:hAnsi="Arial" w:cs="Arial"/>
                <w:color w:val="000000"/>
                <w:sz w:val="20"/>
                <w:szCs w:val="20"/>
              </w:rPr>
            </w:pPr>
            <w:r>
              <w:rPr>
                <w:rFonts w:ascii="Arial" w:hAnsi="Arial" w:cs="Arial"/>
                <w:color w:val="000000"/>
                <w:sz w:val="20"/>
                <w:szCs w:val="20"/>
              </w:rPr>
              <w:t>Vyřazené anorganické chemikálie, které jsou nebo obsahují nebezpečné látky</w:t>
            </w:r>
          </w:p>
        </w:tc>
        <w:tc>
          <w:tcPr>
            <w:tcW w:w="1142" w:type="dxa"/>
            <w:tcBorders>
              <w:top w:val="single" w:sz="12" w:space="0" w:color="auto"/>
              <w:left w:val="single" w:sz="12" w:space="0" w:color="auto"/>
              <w:bottom w:val="single" w:sz="12" w:space="0" w:color="auto"/>
              <w:right w:val="single" w:sz="12" w:space="0" w:color="auto"/>
            </w:tcBorders>
            <w:vAlign w:val="center"/>
          </w:tcPr>
          <w:p w14:paraId="6A48411D" w14:textId="513A19B2" w:rsidR="00BC0E01" w:rsidRDefault="00BC0E01" w:rsidP="00D2288E">
            <w:pPr>
              <w:jc w:val="center"/>
            </w:pPr>
            <w:r w:rsidRPr="00264D72">
              <w:rPr>
                <w:rFonts w:ascii="Arial" w:hAnsi="Arial" w:cs="Arial"/>
                <w:b/>
                <w:bCs/>
                <w:color w:val="FF0000"/>
                <w:sz w:val="20"/>
                <w:szCs w:val="20"/>
              </w:rPr>
              <w:t>…xxx…</w:t>
            </w:r>
          </w:p>
        </w:tc>
        <w:tc>
          <w:tcPr>
            <w:tcW w:w="1426" w:type="dxa"/>
            <w:tcBorders>
              <w:top w:val="single" w:sz="12" w:space="0" w:color="auto"/>
              <w:left w:val="single" w:sz="12" w:space="0" w:color="auto"/>
              <w:bottom w:val="single" w:sz="12" w:space="0" w:color="auto"/>
              <w:right w:val="single" w:sz="12" w:space="0" w:color="auto"/>
            </w:tcBorders>
            <w:vAlign w:val="center"/>
          </w:tcPr>
          <w:p w14:paraId="70F6E8C6" w14:textId="3CF89C1A"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…xxx…</w:t>
            </w:r>
          </w:p>
        </w:tc>
      </w:tr>
      <w:tr w:rsidR="00BC0E01" w14:paraId="065BCFDD" w14:textId="77777777" w:rsidTr="00D2288E">
        <w:trPr>
          <w:trHeight w:val="402"/>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tcPr>
          <w:p w14:paraId="5E957842" w14:textId="77777777" w:rsidR="00BC0E01" w:rsidRDefault="00BC0E01" w:rsidP="00BC0E01">
            <w:pPr>
              <w:jc w:val="center"/>
              <w:rPr>
                <w:rFonts w:ascii="Arial" w:hAnsi="Arial" w:cs="Arial"/>
                <w:color w:val="000000"/>
                <w:sz w:val="20"/>
                <w:szCs w:val="20"/>
              </w:rPr>
            </w:pPr>
            <w:permStart w:id="1713009894" w:edGrp="everyone" w:colFirst="3" w:colLast="3"/>
            <w:permStart w:id="1306153333" w:edGrp="everyone" w:colFirst="4" w:colLast="4"/>
            <w:permEnd w:id="1461484714"/>
            <w:permEnd w:id="1525025027"/>
            <w:r>
              <w:rPr>
                <w:rFonts w:ascii="Arial" w:hAnsi="Arial" w:cs="Arial"/>
                <w:color w:val="000000"/>
                <w:sz w:val="20"/>
                <w:szCs w:val="20"/>
              </w:rPr>
              <w:t>16 05 08</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tcPr>
          <w:p w14:paraId="27335D16"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tcPr>
          <w:p w14:paraId="7886D80D" w14:textId="77777777" w:rsidR="00BC0E01" w:rsidRDefault="00BC0E01" w:rsidP="00BC0E01">
            <w:pPr>
              <w:rPr>
                <w:rFonts w:ascii="Arial" w:hAnsi="Arial" w:cs="Arial"/>
                <w:color w:val="000000"/>
                <w:sz w:val="20"/>
                <w:szCs w:val="20"/>
              </w:rPr>
            </w:pPr>
            <w:r>
              <w:rPr>
                <w:rFonts w:ascii="Arial" w:hAnsi="Arial" w:cs="Arial"/>
                <w:color w:val="000000"/>
                <w:sz w:val="20"/>
                <w:szCs w:val="20"/>
              </w:rPr>
              <w:t>Vyřazené organické chemikálie, které jsou nebo obsahují nebezpečné látky</w:t>
            </w:r>
          </w:p>
        </w:tc>
        <w:tc>
          <w:tcPr>
            <w:tcW w:w="1142" w:type="dxa"/>
            <w:tcBorders>
              <w:top w:val="single" w:sz="12" w:space="0" w:color="auto"/>
              <w:left w:val="single" w:sz="12" w:space="0" w:color="auto"/>
              <w:bottom w:val="single" w:sz="12" w:space="0" w:color="auto"/>
              <w:right w:val="single" w:sz="12" w:space="0" w:color="auto"/>
            </w:tcBorders>
            <w:vAlign w:val="center"/>
          </w:tcPr>
          <w:p w14:paraId="681B5A5D" w14:textId="28897481" w:rsidR="00BC0E01" w:rsidRDefault="00BC0E01" w:rsidP="00D2288E">
            <w:pPr>
              <w:jc w:val="center"/>
            </w:pPr>
            <w:r w:rsidRPr="00264D72">
              <w:rPr>
                <w:rFonts w:ascii="Arial" w:hAnsi="Arial" w:cs="Arial"/>
                <w:b/>
                <w:bCs/>
                <w:color w:val="FF0000"/>
                <w:sz w:val="20"/>
                <w:szCs w:val="20"/>
              </w:rPr>
              <w:t>…xxx…</w:t>
            </w:r>
          </w:p>
        </w:tc>
        <w:tc>
          <w:tcPr>
            <w:tcW w:w="1426" w:type="dxa"/>
            <w:tcBorders>
              <w:top w:val="single" w:sz="12" w:space="0" w:color="auto"/>
              <w:left w:val="single" w:sz="12" w:space="0" w:color="auto"/>
              <w:bottom w:val="single" w:sz="12" w:space="0" w:color="auto"/>
              <w:right w:val="single" w:sz="12" w:space="0" w:color="auto"/>
            </w:tcBorders>
            <w:vAlign w:val="center"/>
          </w:tcPr>
          <w:p w14:paraId="7C66947F" w14:textId="3C473149"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…xxx…</w:t>
            </w:r>
          </w:p>
        </w:tc>
      </w:tr>
      <w:tr w:rsidR="00BC0E01" w14:paraId="0958B601" w14:textId="77777777" w:rsidTr="00D2288E">
        <w:trPr>
          <w:trHeight w:val="402"/>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42115A" w14:textId="77777777" w:rsidR="00BC0E01" w:rsidRDefault="00BC0E01" w:rsidP="00BC0E01">
            <w:pPr>
              <w:jc w:val="center"/>
              <w:rPr>
                <w:rFonts w:ascii="Arial" w:hAnsi="Arial" w:cs="Arial"/>
                <w:color w:val="000000"/>
                <w:sz w:val="20"/>
                <w:szCs w:val="20"/>
              </w:rPr>
            </w:pPr>
            <w:permStart w:id="886796997" w:edGrp="everyone" w:colFirst="3" w:colLast="3"/>
            <w:permStart w:id="571177522" w:edGrp="everyone" w:colFirst="4" w:colLast="4"/>
            <w:permEnd w:id="1713009894"/>
            <w:permEnd w:id="1306153333"/>
            <w:r>
              <w:rPr>
                <w:rFonts w:ascii="Arial" w:hAnsi="Arial" w:cs="Arial"/>
                <w:color w:val="000000"/>
                <w:sz w:val="20"/>
                <w:szCs w:val="20"/>
              </w:rPr>
              <w:t>20 01 13</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0A068CA"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4E0BE9D" w14:textId="77777777" w:rsidR="00BC0E01" w:rsidRDefault="00BC0E01" w:rsidP="00BC0E01">
            <w:pPr>
              <w:rPr>
                <w:rFonts w:ascii="Arial" w:hAnsi="Arial" w:cs="Arial"/>
                <w:color w:val="000000"/>
                <w:sz w:val="20"/>
                <w:szCs w:val="20"/>
              </w:rPr>
            </w:pPr>
            <w:r>
              <w:rPr>
                <w:rFonts w:ascii="Arial" w:hAnsi="Arial" w:cs="Arial"/>
                <w:color w:val="000000"/>
                <w:sz w:val="20"/>
                <w:szCs w:val="20"/>
              </w:rPr>
              <w:t>Rozpouštědla</w:t>
            </w:r>
          </w:p>
        </w:tc>
        <w:tc>
          <w:tcPr>
            <w:tcW w:w="1142" w:type="dxa"/>
            <w:tcBorders>
              <w:top w:val="single" w:sz="12" w:space="0" w:color="auto"/>
              <w:left w:val="single" w:sz="12" w:space="0" w:color="auto"/>
              <w:bottom w:val="single" w:sz="12" w:space="0" w:color="auto"/>
              <w:right w:val="single" w:sz="12" w:space="0" w:color="auto"/>
            </w:tcBorders>
            <w:vAlign w:val="center"/>
          </w:tcPr>
          <w:p w14:paraId="5CFD4D79" w14:textId="123A8EBF" w:rsidR="00BC0E01" w:rsidRDefault="00BC0E01" w:rsidP="00D2288E">
            <w:pPr>
              <w:jc w:val="center"/>
            </w:pPr>
            <w:r w:rsidRPr="00264D72">
              <w:rPr>
                <w:rFonts w:ascii="Arial" w:hAnsi="Arial" w:cs="Arial"/>
                <w:b/>
                <w:bCs/>
                <w:color w:val="FF0000"/>
                <w:sz w:val="20"/>
                <w:szCs w:val="20"/>
              </w:rPr>
              <w:t>…xxx…</w:t>
            </w:r>
          </w:p>
        </w:tc>
        <w:tc>
          <w:tcPr>
            <w:tcW w:w="1426" w:type="dxa"/>
            <w:tcBorders>
              <w:top w:val="single" w:sz="12" w:space="0" w:color="auto"/>
              <w:left w:val="single" w:sz="12" w:space="0" w:color="auto"/>
              <w:bottom w:val="single" w:sz="12" w:space="0" w:color="auto"/>
              <w:right w:val="single" w:sz="12" w:space="0" w:color="auto"/>
            </w:tcBorders>
            <w:vAlign w:val="center"/>
          </w:tcPr>
          <w:p w14:paraId="7C920863" w14:textId="6B82E4F7"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…xxx…</w:t>
            </w:r>
          </w:p>
        </w:tc>
      </w:tr>
      <w:tr w:rsidR="00BC0E01" w14:paraId="5794A950" w14:textId="77777777" w:rsidTr="00D2288E">
        <w:trPr>
          <w:trHeight w:val="402"/>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B4AF78A" w14:textId="77777777" w:rsidR="00BC0E01" w:rsidRDefault="00BC0E01" w:rsidP="00BC0E01">
            <w:pPr>
              <w:jc w:val="center"/>
              <w:rPr>
                <w:rFonts w:ascii="Arial" w:hAnsi="Arial" w:cs="Arial"/>
                <w:color w:val="000000"/>
                <w:sz w:val="20"/>
                <w:szCs w:val="20"/>
              </w:rPr>
            </w:pPr>
            <w:permStart w:id="2091862290" w:edGrp="everyone" w:colFirst="3" w:colLast="3"/>
            <w:permStart w:id="1495669703" w:edGrp="everyone" w:colFirst="4" w:colLast="4"/>
            <w:permEnd w:id="886796997"/>
            <w:permEnd w:id="571177522"/>
            <w:r>
              <w:rPr>
                <w:rFonts w:ascii="Arial" w:hAnsi="Arial" w:cs="Arial"/>
                <w:color w:val="000000"/>
                <w:sz w:val="20"/>
                <w:szCs w:val="20"/>
              </w:rPr>
              <w:t>20 01 14</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607454B"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FFA381F" w14:textId="77777777" w:rsidR="00BC0E01" w:rsidRDefault="00BC0E01" w:rsidP="00BC0E01">
            <w:pPr>
              <w:rPr>
                <w:rFonts w:ascii="Arial" w:hAnsi="Arial" w:cs="Arial"/>
                <w:color w:val="000000"/>
                <w:sz w:val="20"/>
                <w:szCs w:val="20"/>
              </w:rPr>
            </w:pPr>
            <w:r>
              <w:rPr>
                <w:rFonts w:ascii="Arial" w:hAnsi="Arial" w:cs="Arial"/>
                <w:color w:val="000000"/>
                <w:sz w:val="20"/>
                <w:szCs w:val="20"/>
              </w:rPr>
              <w:t>Kyseliny</w:t>
            </w:r>
          </w:p>
        </w:tc>
        <w:tc>
          <w:tcPr>
            <w:tcW w:w="1142" w:type="dxa"/>
            <w:tcBorders>
              <w:top w:val="single" w:sz="12" w:space="0" w:color="auto"/>
              <w:left w:val="single" w:sz="12" w:space="0" w:color="auto"/>
              <w:bottom w:val="single" w:sz="12" w:space="0" w:color="auto"/>
              <w:right w:val="single" w:sz="12" w:space="0" w:color="auto"/>
            </w:tcBorders>
            <w:vAlign w:val="center"/>
          </w:tcPr>
          <w:p w14:paraId="0D47CA11" w14:textId="1796BEAF" w:rsidR="00BC0E01" w:rsidRDefault="00BC0E01" w:rsidP="00D2288E">
            <w:pPr>
              <w:jc w:val="center"/>
            </w:pPr>
            <w:r w:rsidRPr="00264D72">
              <w:rPr>
                <w:rFonts w:ascii="Arial" w:hAnsi="Arial" w:cs="Arial"/>
                <w:b/>
                <w:bCs/>
                <w:color w:val="FF0000"/>
                <w:sz w:val="20"/>
                <w:szCs w:val="20"/>
              </w:rPr>
              <w:t>…xxx…</w:t>
            </w:r>
          </w:p>
        </w:tc>
        <w:tc>
          <w:tcPr>
            <w:tcW w:w="1426" w:type="dxa"/>
            <w:tcBorders>
              <w:top w:val="single" w:sz="12" w:space="0" w:color="auto"/>
              <w:left w:val="single" w:sz="12" w:space="0" w:color="auto"/>
              <w:bottom w:val="single" w:sz="12" w:space="0" w:color="auto"/>
              <w:right w:val="single" w:sz="12" w:space="0" w:color="auto"/>
            </w:tcBorders>
            <w:vAlign w:val="center"/>
          </w:tcPr>
          <w:p w14:paraId="161FA89F" w14:textId="0D1E093B"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…xxx…</w:t>
            </w:r>
          </w:p>
        </w:tc>
      </w:tr>
      <w:tr w:rsidR="00BC0E01" w14:paraId="47E93229" w14:textId="77777777" w:rsidTr="00D2288E">
        <w:trPr>
          <w:trHeight w:val="402"/>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D303BD3" w14:textId="77777777" w:rsidR="00BC0E01" w:rsidRDefault="00BC0E01" w:rsidP="00BC0E01">
            <w:pPr>
              <w:jc w:val="center"/>
              <w:rPr>
                <w:rFonts w:ascii="Arial" w:hAnsi="Arial" w:cs="Arial"/>
                <w:color w:val="000000"/>
                <w:sz w:val="20"/>
                <w:szCs w:val="20"/>
              </w:rPr>
            </w:pPr>
            <w:permStart w:id="1185890639" w:edGrp="everyone" w:colFirst="3" w:colLast="3"/>
            <w:permStart w:id="579231657" w:edGrp="everyone" w:colFirst="4" w:colLast="4"/>
            <w:permEnd w:id="2091862290"/>
            <w:permEnd w:id="1495669703"/>
            <w:r>
              <w:rPr>
                <w:rFonts w:ascii="Arial" w:hAnsi="Arial" w:cs="Arial"/>
                <w:color w:val="000000"/>
                <w:sz w:val="20"/>
                <w:szCs w:val="20"/>
              </w:rPr>
              <w:t>20 01 15</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E73FEB8"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2FFB66F" w14:textId="77777777" w:rsidR="00BC0E01" w:rsidRDefault="00BC0E01" w:rsidP="00BC0E01">
            <w:pPr>
              <w:rPr>
                <w:rFonts w:ascii="Arial" w:hAnsi="Arial" w:cs="Arial"/>
                <w:color w:val="000000"/>
                <w:sz w:val="20"/>
                <w:szCs w:val="20"/>
              </w:rPr>
            </w:pPr>
            <w:r>
              <w:rPr>
                <w:rFonts w:ascii="Arial" w:hAnsi="Arial" w:cs="Arial"/>
                <w:color w:val="000000"/>
                <w:sz w:val="20"/>
                <w:szCs w:val="20"/>
              </w:rPr>
              <w:t>Zásady</w:t>
            </w:r>
          </w:p>
        </w:tc>
        <w:tc>
          <w:tcPr>
            <w:tcW w:w="1142" w:type="dxa"/>
            <w:tcBorders>
              <w:top w:val="single" w:sz="12" w:space="0" w:color="auto"/>
              <w:left w:val="single" w:sz="12" w:space="0" w:color="auto"/>
              <w:bottom w:val="single" w:sz="12" w:space="0" w:color="auto"/>
              <w:right w:val="single" w:sz="12" w:space="0" w:color="auto"/>
            </w:tcBorders>
            <w:vAlign w:val="center"/>
          </w:tcPr>
          <w:p w14:paraId="27066EC8" w14:textId="5454E51D" w:rsidR="00BC0E01" w:rsidRDefault="00BC0E01" w:rsidP="00D2288E">
            <w:pPr>
              <w:jc w:val="center"/>
            </w:pPr>
            <w:r w:rsidRPr="00264D72">
              <w:rPr>
                <w:rFonts w:ascii="Arial" w:hAnsi="Arial" w:cs="Arial"/>
                <w:b/>
                <w:bCs/>
                <w:color w:val="FF0000"/>
                <w:sz w:val="20"/>
                <w:szCs w:val="20"/>
              </w:rPr>
              <w:t>…xxx…</w:t>
            </w:r>
          </w:p>
        </w:tc>
        <w:tc>
          <w:tcPr>
            <w:tcW w:w="1426" w:type="dxa"/>
            <w:tcBorders>
              <w:top w:val="single" w:sz="12" w:space="0" w:color="auto"/>
              <w:left w:val="single" w:sz="12" w:space="0" w:color="auto"/>
              <w:bottom w:val="single" w:sz="12" w:space="0" w:color="auto"/>
              <w:right w:val="single" w:sz="12" w:space="0" w:color="auto"/>
            </w:tcBorders>
            <w:vAlign w:val="center"/>
          </w:tcPr>
          <w:p w14:paraId="3CD4B9D0" w14:textId="57E66AB7"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…xxx…</w:t>
            </w:r>
          </w:p>
        </w:tc>
      </w:tr>
      <w:tr w:rsidR="00BC0E01" w14:paraId="1924BD27" w14:textId="77777777" w:rsidTr="00D2288E">
        <w:trPr>
          <w:trHeight w:val="402"/>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8362151" w14:textId="77777777" w:rsidR="00BC0E01" w:rsidRDefault="00BC0E01" w:rsidP="00BC0E01">
            <w:pPr>
              <w:jc w:val="center"/>
              <w:rPr>
                <w:rFonts w:ascii="Arial" w:hAnsi="Arial" w:cs="Arial"/>
                <w:color w:val="000000"/>
                <w:sz w:val="20"/>
                <w:szCs w:val="20"/>
              </w:rPr>
            </w:pPr>
            <w:permStart w:id="1955215362" w:edGrp="everyone" w:colFirst="3" w:colLast="3"/>
            <w:permStart w:id="238951689" w:edGrp="everyone" w:colFirst="4" w:colLast="4"/>
            <w:permEnd w:id="1185890639"/>
            <w:permEnd w:id="579231657"/>
            <w:r>
              <w:rPr>
                <w:rFonts w:ascii="Arial" w:hAnsi="Arial" w:cs="Arial"/>
                <w:color w:val="000000"/>
                <w:sz w:val="20"/>
                <w:szCs w:val="20"/>
              </w:rPr>
              <w:t>20 01 19</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A8F2C6"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F76614E" w14:textId="77777777" w:rsidR="00BC0E01" w:rsidRDefault="00BC0E01" w:rsidP="00BC0E01">
            <w:pPr>
              <w:rPr>
                <w:rFonts w:ascii="Arial" w:hAnsi="Arial" w:cs="Arial"/>
                <w:color w:val="000000"/>
                <w:sz w:val="20"/>
                <w:szCs w:val="20"/>
              </w:rPr>
            </w:pPr>
            <w:r>
              <w:rPr>
                <w:rFonts w:ascii="Arial" w:hAnsi="Arial" w:cs="Arial"/>
                <w:color w:val="000000"/>
                <w:sz w:val="20"/>
                <w:szCs w:val="20"/>
              </w:rPr>
              <w:t>Pesticidy</w:t>
            </w:r>
          </w:p>
          <w:p w14:paraId="7B7FE332" w14:textId="77777777" w:rsidR="00BC0E01" w:rsidRDefault="00BC0E01" w:rsidP="00BC0E01">
            <w:pPr>
              <w:rPr>
                <w:rFonts w:ascii="Arial" w:hAnsi="Arial" w:cs="Arial"/>
                <w:color w:val="000000"/>
                <w:sz w:val="20"/>
                <w:szCs w:val="20"/>
              </w:rPr>
            </w:pPr>
          </w:p>
        </w:tc>
        <w:tc>
          <w:tcPr>
            <w:tcW w:w="1142" w:type="dxa"/>
            <w:tcBorders>
              <w:top w:val="single" w:sz="12" w:space="0" w:color="auto"/>
              <w:left w:val="single" w:sz="12" w:space="0" w:color="auto"/>
              <w:bottom w:val="single" w:sz="12" w:space="0" w:color="auto"/>
              <w:right w:val="single" w:sz="12" w:space="0" w:color="auto"/>
            </w:tcBorders>
            <w:vAlign w:val="center"/>
          </w:tcPr>
          <w:p w14:paraId="743BEAB9" w14:textId="3D98DEE0" w:rsidR="00BC0E01" w:rsidRDefault="00BC0E01" w:rsidP="00D2288E">
            <w:pPr>
              <w:jc w:val="center"/>
            </w:pPr>
            <w:r w:rsidRPr="00264D72">
              <w:rPr>
                <w:rFonts w:ascii="Arial" w:hAnsi="Arial" w:cs="Arial"/>
                <w:b/>
                <w:bCs/>
                <w:color w:val="FF0000"/>
                <w:sz w:val="20"/>
                <w:szCs w:val="20"/>
              </w:rPr>
              <w:t>…xxx…</w:t>
            </w:r>
          </w:p>
        </w:tc>
        <w:tc>
          <w:tcPr>
            <w:tcW w:w="1426" w:type="dxa"/>
            <w:tcBorders>
              <w:top w:val="single" w:sz="12" w:space="0" w:color="auto"/>
              <w:left w:val="single" w:sz="12" w:space="0" w:color="auto"/>
              <w:bottom w:val="single" w:sz="12" w:space="0" w:color="auto"/>
              <w:right w:val="single" w:sz="12" w:space="0" w:color="auto"/>
            </w:tcBorders>
            <w:vAlign w:val="center"/>
          </w:tcPr>
          <w:p w14:paraId="39A8BB43" w14:textId="2CAAFC89"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…xxx…</w:t>
            </w:r>
          </w:p>
        </w:tc>
      </w:tr>
      <w:tr w:rsidR="00BC0E01" w14:paraId="0E6291F7" w14:textId="77777777" w:rsidTr="00D2288E">
        <w:trPr>
          <w:trHeight w:val="402"/>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0F78388" w14:textId="77777777" w:rsidR="00BC0E01" w:rsidRDefault="00BC0E01" w:rsidP="00BC0E01">
            <w:pPr>
              <w:jc w:val="center"/>
              <w:rPr>
                <w:rFonts w:ascii="Arial" w:hAnsi="Arial" w:cs="Arial"/>
                <w:color w:val="000000"/>
                <w:sz w:val="20"/>
                <w:szCs w:val="20"/>
              </w:rPr>
            </w:pPr>
            <w:permStart w:id="466101057" w:edGrp="everyone" w:colFirst="3" w:colLast="3"/>
            <w:permStart w:id="504985374" w:edGrp="everyone" w:colFirst="4" w:colLast="4"/>
            <w:permEnd w:id="1955215362"/>
            <w:permEnd w:id="238951689"/>
            <w:r>
              <w:rPr>
                <w:rFonts w:ascii="Arial" w:hAnsi="Arial" w:cs="Arial"/>
                <w:color w:val="000000"/>
                <w:sz w:val="20"/>
                <w:szCs w:val="20"/>
              </w:rPr>
              <w:t>20 01 26</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27DDAA4"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1397E14" w14:textId="77777777" w:rsidR="00BC0E01" w:rsidRDefault="00BC0E01" w:rsidP="00BC0E01">
            <w:pPr>
              <w:rPr>
                <w:rFonts w:ascii="Arial" w:hAnsi="Arial" w:cs="Arial"/>
                <w:color w:val="000000"/>
                <w:sz w:val="20"/>
                <w:szCs w:val="20"/>
              </w:rPr>
            </w:pPr>
            <w:r>
              <w:rPr>
                <w:rFonts w:ascii="Arial" w:hAnsi="Arial" w:cs="Arial"/>
                <w:color w:val="000000"/>
                <w:sz w:val="20"/>
                <w:szCs w:val="20"/>
              </w:rPr>
              <w:t>Olej a tuk neuvedený pod číslem 20 01 25</w:t>
            </w:r>
          </w:p>
        </w:tc>
        <w:tc>
          <w:tcPr>
            <w:tcW w:w="1142" w:type="dxa"/>
            <w:tcBorders>
              <w:top w:val="single" w:sz="12" w:space="0" w:color="auto"/>
              <w:left w:val="single" w:sz="12" w:space="0" w:color="auto"/>
              <w:bottom w:val="single" w:sz="12" w:space="0" w:color="auto"/>
              <w:right w:val="single" w:sz="12" w:space="0" w:color="auto"/>
            </w:tcBorders>
            <w:vAlign w:val="center"/>
          </w:tcPr>
          <w:p w14:paraId="15A67719" w14:textId="36A6E059" w:rsidR="00BC0E01" w:rsidRDefault="00BC0E01" w:rsidP="00D2288E">
            <w:pPr>
              <w:jc w:val="center"/>
            </w:pPr>
            <w:r w:rsidRPr="00264D72">
              <w:rPr>
                <w:rFonts w:ascii="Arial" w:hAnsi="Arial" w:cs="Arial"/>
                <w:b/>
                <w:bCs/>
                <w:color w:val="FF0000"/>
                <w:sz w:val="20"/>
                <w:szCs w:val="20"/>
              </w:rPr>
              <w:t>…xxx…</w:t>
            </w:r>
          </w:p>
        </w:tc>
        <w:tc>
          <w:tcPr>
            <w:tcW w:w="1426" w:type="dxa"/>
            <w:tcBorders>
              <w:top w:val="single" w:sz="12" w:space="0" w:color="auto"/>
              <w:left w:val="single" w:sz="12" w:space="0" w:color="auto"/>
              <w:bottom w:val="single" w:sz="12" w:space="0" w:color="auto"/>
              <w:right w:val="single" w:sz="12" w:space="0" w:color="auto"/>
            </w:tcBorders>
            <w:vAlign w:val="center"/>
          </w:tcPr>
          <w:p w14:paraId="2E33A58B" w14:textId="3AF9823C"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…xxx…</w:t>
            </w:r>
          </w:p>
        </w:tc>
      </w:tr>
      <w:tr w:rsidR="00BC0E01" w14:paraId="7792F460" w14:textId="77777777" w:rsidTr="00D2288E">
        <w:trPr>
          <w:trHeight w:val="645"/>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6865EFF" w14:textId="77777777" w:rsidR="00BC0E01" w:rsidRDefault="00BC0E01" w:rsidP="00BC0E01">
            <w:pPr>
              <w:jc w:val="center"/>
              <w:rPr>
                <w:rFonts w:ascii="Arial" w:hAnsi="Arial" w:cs="Arial"/>
                <w:color w:val="000000"/>
                <w:sz w:val="20"/>
                <w:szCs w:val="20"/>
              </w:rPr>
            </w:pPr>
            <w:permStart w:id="608788877" w:edGrp="everyone" w:colFirst="3" w:colLast="3"/>
            <w:permStart w:id="1232939675" w:edGrp="everyone" w:colFirst="4" w:colLast="4"/>
            <w:permEnd w:id="466101057"/>
            <w:permEnd w:id="504985374"/>
            <w:r>
              <w:rPr>
                <w:rFonts w:ascii="Arial" w:hAnsi="Arial" w:cs="Arial"/>
                <w:color w:val="000000"/>
                <w:sz w:val="20"/>
                <w:szCs w:val="20"/>
              </w:rPr>
              <w:t>20 01 27</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BF74FEB"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9C19C32" w14:textId="77777777" w:rsidR="00BC0E01" w:rsidRDefault="00BC0E01" w:rsidP="00BC0E01">
            <w:pPr>
              <w:rPr>
                <w:rFonts w:ascii="Arial" w:hAnsi="Arial" w:cs="Arial"/>
                <w:color w:val="000000"/>
                <w:sz w:val="20"/>
                <w:szCs w:val="20"/>
              </w:rPr>
            </w:pPr>
            <w:r>
              <w:rPr>
                <w:rFonts w:ascii="Arial" w:hAnsi="Arial" w:cs="Arial"/>
                <w:color w:val="000000"/>
                <w:sz w:val="20"/>
                <w:szCs w:val="20"/>
              </w:rPr>
              <w:t>Barvy, tiskařské barvy, lepidla a pryskyřice obsahující nebezpečné látky</w:t>
            </w:r>
          </w:p>
        </w:tc>
        <w:tc>
          <w:tcPr>
            <w:tcW w:w="1142" w:type="dxa"/>
            <w:tcBorders>
              <w:top w:val="single" w:sz="12" w:space="0" w:color="auto"/>
              <w:left w:val="single" w:sz="12" w:space="0" w:color="auto"/>
              <w:bottom w:val="single" w:sz="12" w:space="0" w:color="auto"/>
              <w:right w:val="single" w:sz="12" w:space="0" w:color="auto"/>
            </w:tcBorders>
            <w:vAlign w:val="center"/>
          </w:tcPr>
          <w:p w14:paraId="1392225A" w14:textId="110611B7" w:rsidR="00BC0E01" w:rsidRDefault="00BC0E01" w:rsidP="00D2288E">
            <w:pPr>
              <w:jc w:val="center"/>
            </w:pPr>
            <w:r w:rsidRPr="00264D72">
              <w:rPr>
                <w:rFonts w:ascii="Arial" w:hAnsi="Arial" w:cs="Arial"/>
                <w:b/>
                <w:bCs/>
                <w:color w:val="FF0000"/>
                <w:sz w:val="20"/>
                <w:szCs w:val="20"/>
              </w:rPr>
              <w:t>…xxx…</w:t>
            </w:r>
          </w:p>
        </w:tc>
        <w:tc>
          <w:tcPr>
            <w:tcW w:w="1426" w:type="dxa"/>
            <w:tcBorders>
              <w:top w:val="single" w:sz="12" w:space="0" w:color="auto"/>
              <w:left w:val="single" w:sz="12" w:space="0" w:color="auto"/>
              <w:bottom w:val="single" w:sz="12" w:space="0" w:color="auto"/>
              <w:right w:val="single" w:sz="12" w:space="0" w:color="auto"/>
            </w:tcBorders>
            <w:vAlign w:val="center"/>
          </w:tcPr>
          <w:p w14:paraId="683C97A8" w14:textId="30E24BC2"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…xxx…</w:t>
            </w:r>
          </w:p>
        </w:tc>
      </w:tr>
      <w:tr w:rsidR="00BC0E01" w14:paraId="0531848C" w14:textId="77777777" w:rsidTr="00D2288E">
        <w:trPr>
          <w:trHeight w:val="402"/>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BB5F9BD" w14:textId="77777777" w:rsidR="00BC0E01" w:rsidRDefault="00BC0E01" w:rsidP="00BC0E01">
            <w:pPr>
              <w:jc w:val="center"/>
              <w:rPr>
                <w:rFonts w:ascii="Arial" w:hAnsi="Arial" w:cs="Arial"/>
                <w:color w:val="000000"/>
                <w:sz w:val="20"/>
                <w:szCs w:val="20"/>
              </w:rPr>
            </w:pPr>
            <w:permStart w:id="1707046191" w:edGrp="everyone" w:colFirst="3" w:colLast="3"/>
            <w:permStart w:id="2021004865" w:edGrp="everyone" w:colFirst="4" w:colLast="4"/>
            <w:permEnd w:id="608788877"/>
            <w:permEnd w:id="1232939675"/>
            <w:r>
              <w:rPr>
                <w:rFonts w:ascii="Arial" w:hAnsi="Arial" w:cs="Arial"/>
                <w:color w:val="000000"/>
                <w:sz w:val="20"/>
                <w:szCs w:val="20"/>
              </w:rPr>
              <w:t>20 01 32</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F3AB308"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9F31EE9" w14:textId="77777777" w:rsidR="00BC0E01" w:rsidRDefault="00BC0E01" w:rsidP="00BC0E01">
            <w:pPr>
              <w:rPr>
                <w:rFonts w:ascii="Arial" w:hAnsi="Arial" w:cs="Arial"/>
                <w:color w:val="000000"/>
                <w:sz w:val="20"/>
                <w:szCs w:val="20"/>
              </w:rPr>
            </w:pPr>
            <w:r>
              <w:rPr>
                <w:rFonts w:ascii="Arial" w:hAnsi="Arial" w:cs="Arial"/>
                <w:color w:val="000000"/>
                <w:sz w:val="20"/>
                <w:szCs w:val="20"/>
              </w:rPr>
              <w:t>Jiná nepoužitelná léčiva neuvedená pod číslem 20 01 32</w:t>
            </w:r>
          </w:p>
        </w:tc>
        <w:tc>
          <w:tcPr>
            <w:tcW w:w="1142" w:type="dxa"/>
            <w:tcBorders>
              <w:top w:val="single" w:sz="12" w:space="0" w:color="auto"/>
              <w:left w:val="single" w:sz="12" w:space="0" w:color="auto"/>
              <w:bottom w:val="single" w:sz="12" w:space="0" w:color="auto"/>
              <w:right w:val="single" w:sz="12" w:space="0" w:color="auto"/>
            </w:tcBorders>
            <w:vAlign w:val="center"/>
          </w:tcPr>
          <w:p w14:paraId="3EF5A4CA" w14:textId="748126BE" w:rsidR="00BC0E01" w:rsidRDefault="00BC0E01" w:rsidP="00D2288E">
            <w:pPr>
              <w:jc w:val="center"/>
            </w:pPr>
            <w:r w:rsidRPr="00264D72">
              <w:rPr>
                <w:rFonts w:ascii="Arial" w:hAnsi="Arial" w:cs="Arial"/>
                <w:b/>
                <w:bCs/>
                <w:color w:val="FF0000"/>
                <w:sz w:val="20"/>
                <w:szCs w:val="20"/>
              </w:rPr>
              <w:t>…xxx…</w:t>
            </w:r>
          </w:p>
        </w:tc>
        <w:tc>
          <w:tcPr>
            <w:tcW w:w="1426" w:type="dxa"/>
            <w:tcBorders>
              <w:top w:val="single" w:sz="12" w:space="0" w:color="auto"/>
              <w:left w:val="single" w:sz="12" w:space="0" w:color="auto"/>
              <w:bottom w:val="single" w:sz="12" w:space="0" w:color="auto"/>
              <w:right w:val="single" w:sz="12" w:space="0" w:color="auto"/>
            </w:tcBorders>
            <w:vAlign w:val="center"/>
          </w:tcPr>
          <w:p w14:paraId="70BFB28B" w14:textId="19B83BFD"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…xxx…</w:t>
            </w:r>
          </w:p>
        </w:tc>
      </w:tr>
      <w:permEnd w:id="1707046191"/>
      <w:permEnd w:id="2021004865"/>
      <w:tr w:rsidR="00A53028" w14:paraId="488D66B9" w14:textId="77777777" w:rsidTr="00AC7F45">
        <w:trPr>
          <w:trHeight w:val="300"/>
        </w:trPr>
        <w:tc>
          <w:tcPr>
            <w:tcW w:w="1420" w:type="dxa"/>
            <w:tcBorders>
              <w:top w:val="single" w:sz="12" w:space="0" w:color="auto"/>
              <w:left w:val="nil"/>
              <w:bottom w:val="nil"/>
              <w:right w:val="nil"/>
            </w:tcBorders>
            <w:shd w:val="clear" w:color="auto" w:fill="auto"/>
            <w:noWrap/>
            <w:vAlign w:val="bottom"/>
            <w:hideMark/>
          </w:tcPr>
          <w:p w14:paraId="7A40E7AE" w14:textId="77777777" w:rsidR="00A53028" w:rsidRDefault="00A53028" w:rsidP="00AC7F45">
            <w:pPr>
              <w:rPr>
                <w:rFonts w:ascii="Calibri" w:hAnsi="Calibri" w:cs="Calibri"/>
                <w:color w:val="000000"/>
                <w:sz w:val="22"/>
                <w:szCs w:val="22"/>
              </w:rPr>
            </w:pPr>
          </w:p>
        </w:tc>
        <w:tc>
          <w:tcPr>
            <w:tcW w:w="1063" w:type="dxa"/>
            <w:tcBorders>
              <w:top w:val="single" w:sz="12" w:space="0" w:color="auto"/>
              <w:left w:val="nil"/>
              <w:bottom w:val="nil"/>
              <w:right w:val="nil"/>
            </w:tcBorders>
            <w:shd w:val="clear" w:color="auto" w:fill="auto"/>
            <w:noWrap/>
            <w:vAlign w:val="bottom"/>
            <w:hideMark/>
          </w:tcPr>
          <w:p w14:paraId="27050263" w14:textId="77777777" w:rsidR="00A53028" w:rsidRDefault="00A53028" w:rsidP="00AC7F45">
            <w:pPr>
              <w:rPr>
                <w:rFonts w:ascii="Calibri" w:hAnsi="Calibri" w:cs="Calibri"/>
                <w:color w:val="000000"/>
                <w:sz w:val="22"/>
                <w:szCs w:val="22"/>
              </w:rPr>
            </w:pPr>
          </w:p>
        </w:tc>
        <w:tc>
          <w:tcPr>
            <w:tcW w:w="5037" w:type="dxa"/>
            <w:tcBorders>
              <w:top w:val="single" w:sz="12" w:space="0" w:color="auto"/>
              <w:left w:val="nil"/>
              <w:bottom w:val="nil"/>
              <w:right w:val="nil"/>
            </w:tcBorders>
            <w:shd w:val="clear" w:color="auto" w:fill="auto"/>
            <w:vAlign w:val="bottom"/>
            <w:hideMark/>
          </w:tcPr>
          <w:p w14:paraId="063961B7" w14:textId="77777777" w:rsidR="00A53028" w:rsidRDefault="00A53028" w:rsidP="00AC7F45">
            <w:pPr>
              <w:rPr>
                <w:rFonts w:ascii="Calibri" w:hAnsi="Calibri" w:cs="Calibri"/>
                <w:color w:val="000000"/>
                <w:sz w:val="22"/>
                <w:szCs w:val="22"/>
              </w:rPr>
            </w:pPr>
          </w:p>
        </w:tc>
        <w:tc>
          <w:tcPr>
            <w:tcW w:w="1142" w:type="dxa"/>
            <w:tcBorders>
              <w:top w:val="single" w:sz="12" w:space="0" w:color="auto"/>
              <w:left w:val="nil"/>
              <w:bottom w:val="nil"/>
              <w:right w:val="nil"/>
            </w:tcBorders>
          </w:tcPr>
          <w:p w14:paraId="62666379" w14:textId="77777777" w:rsidR="00A53028" w:rsidRDefault="00A53028" w:rsidP="00AC7F45">
            <w:pPr>
              <w:rPr>
                <w:rFonts w:ascii="Calibri" w:hAnsi="Calibri" w:cs="Calibri"/>
                <w:color w:val="000000"/>
                <w:sz w:val="22"/>
                <w:szCs w:val="22"/>
              </w:rPr>
            </w:pPr>
          </w:p>
        </w:tc>
        <w:tc>
          <w:tcPr>
            <w:tcW w:w="1426" w:type="dxa"/>
            <w:tcBorders>
              <w:top w:val="single" w:sz="12" w:space="0" w:color="auto"/>
              <w:left w:val="nil"/>
              <w:bottom w:val="nil"/>
              <w:right w:val="nil"/>
            </w:tcBorders>
            <w:shd w:val="clear" w:color="auto" w:fill="auto"/>
            <w:noWrap/>
            <w:vAlign w:val="bottom"/>
            <w:hideMark/>
          </w:tcPr>
          <w:p w14:paraId="0D03096E" w14:textId="77777777" w:rsidR="00A53028" w:rsidRDefault="00A53028" w:rsidP="00AC7F45">
            <w:pPr>
              <w:rPr>
                <w:rFonts w:ascii="Calibri" w:hAnsi="Calibri" w:cs="Calibri"/>
                <w:color w:val="000000"/>
                <w:sz w:val="22"/>
                <w:szCs w:val="22"/>
              </w:rPr>
            </w:pPr>
          </w:p>
        </w:tc>
      </w:tr>
      <w:tr w:rsidR="00A53028" w14:paraId="20AAACD5" w14:textId="77777777" w:rsidTr="00AC7F45">
        <w:trPr>
          <w:trHeight w:val="300"/>
        </w:trPr>
        <w:tc>
          <w:tcPr>
            <w:tcW w:w="8662" w:type="dxa"/>
            <w:gridSpan w:val="4"/>
            <w:tcBorders>
              <w:top w:val="nil"/>
              <w:left w:val="nil"/>
              <w:bottom w:val="nil"/>
              <w:right w:val="nil"/>
            </w:tcBorders>
            <w:shd w:val="clear" w:color="auto" w:fill="auto"/>
            <w:noWrap/>
            <w:vAlign w:val="bottom"/>
            <w:hideMark/>
          </w:tcPr>
          <w:p w14:paraId="73AAB606" w14:textId="77777777" w:rsidR="00A53028" w:rsidRDefault="00A53028" w:rsidP="00AC7F45">
            <w:pPr>
              <w:rPr>
                <w:rFonts w:ascii="Calibri" w:hAnsi="Calibri" w:cs="Calibri"/>
                <w:color w:val="000000"/>
                <w:sz w:val="22"/>
                <w:szCs w:val="22"/>
              </w:rPr>
            </w:pPr>
            <w:r>
              <w:rPr>
                <w:rFonts w:ascii="Calibri" w:hAnsi="Calibri" w:cs="Calibri"/>
                <w:color w:val="000000"/>
                <w:sz w:val="22"/>
                <w:szCs w:val="22"/>
              </w:rPr>
              <w:t>Jednotková cena zahrnuje:</w:t>
            </w:r>
          </w:p>
        </w:tc>
        <w:tc>
          <w:tcPr>
            <w:tcW w:w="1426" w:type="dxa"/>
            <w:tcBorders>
              <w:top w:val="nil"/>
              <w:left w:val="nil"/>
              <w:bottom w:val="nil"/>
              <w:right w:val="nil"/>
            </w:tcBorders>
            <w:shd w:val="clear" w:color="auto" w:fill="auto"/>
            <w:noWrap/>
            <w:vAlign w:val="bottom"/>
            <w:hideMark/>
          </w:tcPr>
          <w:p w14:paraId="7715F6D1" w14:textId="77777777" w:rsidR="00A53028" w:rsidRDefault="00A53028" w:rsidP="00AC7F45">
            <w:pPr>
              <w:rPr>
                <w:rFonts w:ascii="Calibri" w:hAnsi="Calibri" w:cs="Calibri"/>
                <w:color w:val="000000"/>
                <w:sz w:val="22"/>
                <w:szCs w:val="22"/>
              </w:rPr>
            </w:pPr>
          </w:p>
        </w:tc>
      </w:tr>
      <w:tr w:rsidR="00A53028" w14:paraId="04D2AC9C" w14:textId="77777777" w:rsidTr="00AC7F45">
        <w:trPr>
          <w:trHeight w:val="300"/>
        </w:trPr>
        <w:tc>
          <w:tcPr>
            <w:tcW w:w="7520" w:type="dxa"/>
            <w:gridSpan w:val="3"/>
            <w:tcBorders>
              <w:top w:val="nil"/>
              <w:left w:val="nil"/>
              <w:bottom w:val="nil"/>
              <w:right w:val="nil"/>
            </w:tcBorders>
            <w:shd w:val="clear" w:color="auto" w:fill="auto"/>
            <w:noWrap/>
            <w:vAlign w:val="bottom"/>
            <w:hideMark/>
          </w:tcPr>
          <w:p w14:paraId="4EB5396D" w14:textId="77777777" w:rsidR="00A53028" w:rsidRDefault="00A53028" w:rsidP="00AC7F45">
            <w:pPr>
              <w:rPr>
                <w:rFonts w:ascii="Calibri" w:hAnsi="Calibri" w:cs="Calibri"/>
                <w:color w:val="000000"/>
                <w:sz w:val="22"/>
                <w:szCs w:val="22"/>
              </w:rPr>
            </w:pPr>
            <w:r>
              <w:rPr>
                <w:rFonts w:ascii="Calibri" w:hAnsi="Calibri" w:cs="Calibri"/>
                <w:color w:val="000000"/>
                <w:sz w:val="22"/>
                <w:szCs w:val="22"/>
              </w:rPr>
              <w:t>·            náklady na odstranění odpadu</w:t>
            </w:r>
          </w:p>
        </w:tc>
        <w:tc>
          <w:tcPr>
            <w:tcW w:w="1142" w:type="dxa"/>
            <w:tcBorders>
              <w:top w:val="nil"/>
              <w:left w:val="nil"/>
              <w:bottom w:val="nil"/>
              <w:right w:val="nil"/>
            </w:tcBorders>
          </w:tcPr>
          <w:p w14:paraId="1968E078" w14:textId="77777777" w:rsidR="00A53028" w:rsidRDefault="00A53028" w:rsidP="00AC7F45">
            <w:pPr>
              <w:rPr>
                <w:rFonts w:ascii="Calibri" w:hAnsi="Calibri" w:cs="Calibri"/>
                <w:color w:val="000000"/>
                <w:sz w:val="22"/>
                <w:szCs w:val="22"/>
              </w:rPr>
            </w:pPr>
          </w:p>
        </w:tc>
        <w:tc>
          <w:tcPr>
            <w:tcW w:w="1426" w:type="dxa"/>
            <w:tcBorders>
              <w:top w:val="nil"/>
              <w:left w:val="nil"/>
              <w:bottom w:val="nil"/>
              <w:right w:val="nil"/>
            </w:tcBorders>
            <w:shd w:val="clear" w:color="auto" w:fill="auto"/>
            <w:noWrap/>
            <w:vAlign w:val="bottom"/>
            <w:hideMark/>
          </w:tcPr>
          <w:p w14:paraId="67781536" w14:textId="77777777" w:rsidR="00A53028" w:rsidRDefault="00A53028" w:rsidP="00AC7F45">
            <w:pPr>
              <w:rPr>
                <w:rFonts w:ascii="Calibri" w:hAnsi="Calibri" w:cs="Calibri"/>
                <w:color w:val="000000"/>
                <w:sz w:val="22"/>
                <w:szCs w:val="22"/>
              </w:rPr>
            </w:pPr>
          </w:p>
        </w:tc>
      </w:tr>
      <w:tr w:rsidR="00A53028" w14:paraId="53908F12" w14:textId="77777777" w:rsidTr="00AC7F45">
        <w:trPr>
          <w:trHeight w:val="300"/>
        </w:trPr>
        <w:tc>
          <w:tcPr>
            <w:tcW w:w="7520" w:type="dxa"/>
            <w:gridSpan w:val="3"/>
            <w:tcBorders>
              <w:top w:val="nil"/>
              <w:left w:val="nil"/>
              <w:bottom w:val="nil"/>
              <w:right w:val="nil"/>
            </w:tcBorders>
            <w:shd w:val="clear" w:color="auto" w:fill="auto"/>
            <w:noWrap/>
            <w:vAlign w:val="bottom"/>
            <w:hideMark/>
          </w:tcPr>
          <w:p w14:paraId="2134970B" w14:textId="77777777" w:rsidR="00A53028" w:rsidRDefault="00A53028" w:rsidP="00AC7F45">
            <w:pPr>
              <w:rPr>
                <w:rFonts w:ascii="Calibri" w:hAnsi="Calibri" w:cs="Calibri"/>
                <w:color w:val="000000"/>
                <w:sz w:val="22"/>
                <w:szCs w:val="22"/>
              </w:rPr>
            </w:pPr>
            <w:r>
              <w:rPr>
                <w:rFonts w:ascii="Calibri" w:hAnsi="Calibri" w:cs="Calibri"/>
                <w:color w:val="000000"/>
                <w:sz w:val="22"/>
                <w:szCs w:val="22"/>
              </w:rPr>
              <w:t>Jednotková cena nezahrnuje:</w:t>
            </w:r>
          </w:p>
        </w:tc>
        <w:tc>
          <w:tcPr>
            <w:tcW w:w="1142" w:type="dxa"/>
            <w:tcBorders>
              <w:top w:val="nil"/>
              <w:left w:val="nil"/>
              <w:bottom w:val="nil"/>
              <w:right w:val="nil"/>
            </w:tcBorders>
          </w:tcPr>
          <w:p w14:paraId="79934793" w14:textId="77777777" w:rsidR="00A53028" w:rsidRDefault="00A53028" w:rsidP="00AC7F45">
            <w:pPr>
              <w:rPr>
                <w:rFonts w:ascii="Calibri" w:hAnsi="Calibri" w:cs="Calibri"/>
                <w:color w:val="000000"/>
                <w:sz w:val="22"/>
                <w:szCs w:val="22"/>
              </w:rPr>
            </w:pPr>
          </w:p>
        </w:tc>
        <w:tc>
          <w:tcPr>
            <w:tcW w:w="1426" w:type="dxa"/>
            <w:tcBorders>
              <w:top w:val="nil"/>
              <w:left w:val="nil"/>
              <w:bottom w:val="nil"/>
              <w:right w:val="nil"/>
            </w:tcBorders>
            <w:shd w:val="clear" w:color="auto" w:fill="auto"/>
            <w:noWrap/>
            <w:vAlign w:val="bottom"/>
            <w:hideMark/>
          </w:tcPr>
          <w:p w14:paraId="222DD6A7" w14:textId="77777777" w:rsidR="00A53028" w:rsidRDefault="00A53028" w:rsidP="00AC7F45">
            <w:pPr>
              <w:rPr>
                <w:rFonts w:ascii="Calibri" w:hAnsi="Calibri" w:cs="Calibri"/>
                <w:color w:val="000000"/>
                <w:sz w:val="22"/>
                <w:szCs w:val="22"/>
              </w:rPr>
            </w:pPr>
          </w:p>
        </w:tc>
      </w:tr>
      <w:tr w:rsidR="00A53028" w14:paraId="750196AF" w14:textId="77777777" w:rsidTr="00AC7F45">
        <w:trPr>
          <w:trHeight w:val="300"/>
        </w:trPr>
        <w:tc>
          <w:tcPr>
            <w:tcW w:w="7520" w:type="dxa"/>
            <w:gridSpan w:val="3"/>
            <w:tcBorders>
              <w:top w:val="nil"/>
              <w:left w:val="nil"/>
              <w:bottom w:val="nil"/>
              <w:right w:val="nil"/>
            </w:tcBorders>
            <w:shd w:val="clear" w:color="auto" w:fill="auto"/>
            <w:noWrap/>
            <w:vAlign w:val="bottom"/>
            <w:hideMark/>
          </w:tcPr>
          <w:p w14:paraId="6BCD8D8A" w14:textId="77777777" w:rsidR="00A53028" w:rsidRDefault="00A53028" w:rsidP="00AC7F45">
            <w:pPr>
              <w:rPr>
                <w:rFonts w:ascii="Calibri" w:hAnsi="Calibri" w:cs="Calibri"/>
                <w:color w:val="000000"/>
                <w:sz w:val="22"/>
                <w:szCs w:val="22"/>
              </w:rPr>
            </w:pPr>
            <w:r>
              <w:rPr>
                <w:rFonts w:ascii="Calibri" w:hAnsi="Calibri" w:cs="Calibri"/>
                <w:color w:val="000000"/>
                <w:sz w:val="22"/>
                <w:szCs w:val="22"/>
              </w:rPr>
              <w:t xml:space="preserve">·         náklady na dopravu, manipulaci a cenu za nájem kontejneru  </w:t>
            </w:r>
          </w:p>
        </w:tc>
        <w:tc>
          <w:tcPr>
            <w:tcW w:w="1142" w:type="dxa"/>
            <w:tcBorders>
              <w:top w:val="nil"/>
              <w:left w:val="nil"/>
              <w:bottom w:val="nil"/>
              <w:right w:val="nil"/>
            </w:tcBorders>
          </w:tcPr>
          <w:p w14:paraId="47BBC578" w14:textId="77777777" w:rsidR="00A53028" w:rsidRDefault="00A53028" w:rsidP="00AC7F45">
            <w:pPr>
              <w:rPr>
                <w:rFonts w:ascii="Calibri" w:hAnsi="Calibri" w:cs="Calibri"/>
                <w:color w:val="000000"/>
                <w:sz w:val="22"/>
                <w:szCs w:val="22"/>
              </w:rPr>
            </w:pPr>
          </w:p>
        </w:tc>
        <w:tc>
          <w:tcPr>
            <w:tcW w:w="1426" w:type="dxa"/>
            <w:tcBorders>
              <w:top w:val="nil"/>
              <w:left w:val="nil"/>
              <w:bottom w:val="nil"/>
              <w:right w:val="nil"/>
            </w:tcBorders>
            <w:shd w:val="clear" w:color="auto" w:fill="auto"/>
            <w:noWrap/>
            <w:vAlign w:val="bottom"/>
            <w:hideMark/>
          </w:tcPr>
          <w:p w14:paraId="09935A73" w14:textId="77777777" w:rsidR="00A53028" w:rsidRDefault="00A53028" w:rsidP="00AC7F45">
            <w:pPr>
              <w:rPr>
                <w:rFonts w:ascii="Calibri" w:hAnsi="Calibri" w:cs="Calibri"/>
                <w:color w:val="000000"/>
                <w:sz w:val="22"/>
                <w:szCs w:val="22"/>
              </w:rPr>
            </w:pPr>
          </w:p>
        </w:tc>
      </w:tr>
      <w:tr w:rsidR="00A53028" w14:paraId="20717094" w14:textId="77777777" w:rsidTr="00AC7F45">
        <w:trPr>
          <w:trHeight w:val="300"/>
        </w:trPr>
        <w:tc>
          <w:tcPr>
            <w:tcW w:w="2483" w:type="dxa"/>
            <w:gridSpan w:val="2"/>
            <w:tcBorders>
              <w:top w:val="nil"/>
              <w:left w:val="nil"/>
              <w:bottom w:val="nil"/>
              <w:right w:val="nil"/>
            </w:tcBorders>
            <w:shd w:val="clear" w:color="auto" w:fill="auto"/>
            <w:noWrap/>
            <w:vAlign w:val="bottom"/>
            <w:hideMark/>
          </w:tcPr>
          <w:p w14:paraId="58FEBE85" w14:textId="77777777" w:rsidR="00A53028" w:rsidRDefault="00A53028" w:rsidP="00AC7F45">
            <w:pPr>
              <w:rPr>
                <w:rFonts w:ascii="Calibri" w:hAnsi="Calibri" w:cs="Calibri"/>
                <w:color w:val="000000"/>
                <w:sz w:val="22"/>
                <w:szCs w:val="22"/>
              </w:rPr>
            </w:pPr>
            <w:r>
              <w:rPr>
                <w:rFonts w:ascii="Calibri" w:hAnsi="Calibri" w:cs="Calibri"/>
                <w:color w:val="000000"/>
                <w:sz w:val="22"/>
                <w:szCs w:val="22"/>
              </w:rPr>
              <w:t>·         DPH v zákonné výši</w:t>
            </w:r>
          </w:p>
        </w:tc>
        <w:tc>
          <w:tcPr>
            <w:tcW w:w="5037" w:type="dxa"/>
            <w:tcBorders>
              <w:top w:val="nil"/>
              <w:left w:val="nil"/>
              <w:bottom w:val="nil"/>
              <w:right w:val="nil"/>
            </w:tcBorders>
            <w:shd w:val="clear" w:color="auto" w:fill="auto"/>
            <w:vAlign w:val="bottom"/>
            <w:hideMark/>
          </w:tcPr>
          <w:p w14:paraId="3FDFD367" w14:textId="77777777" w:rsidR="00A53028" w:rsidRDefault="00A53028" w:rsidP="00AC7F45">
            <w:pPr>
              <w:rPr>
                <w:rFonts w:ascii="Calibri" w:hAnsi="Calibri" w:cs="Calibri"/>
                <w:color w:val="000000"/>
                <w:sz w:val="22"/>
                <w:szCs w:val="22"/>
              </w:rPr>
            </w:pPr>
          </w:p>
        </w:tc>
        <w:tc>
          <w:tcPr>
            <w:tcW w:w="1142" w:type="dxa"/>
            <w:tcBorders>
              <w:top w:val="nil"/>
              <w:left w:val="nil"/>
              <w:bottom w:val="nil"/>
              <w:right w:val="nil"/>
            </w:tcBorders>
          </w:tcPr>
          <w:p w14:paraId="08BDDD27" w14:textId="77777777" w:rsidR="00A53028" w:rsidRDefault="00A53028" w:rsidP="00AC7F45">
            <w:pPr>
              <w:rPr>
                <w:rFonts w:ascii="Calibri" w:hAnsi="Calibri" w:cs="Calibri"/>
                <w:color w:val="000000"/>
                <w:sz w:val="22"/>
                <w:szCs w:val="22"/>
              </w:rPr>
            </w:pPr>
          </w:p>
        </w:tc>
        <w:tc>
          <w:tcPr>
            <w:tcW w:w="1426" w:type="dxa"/>
            <w:tcBorders>
              <w:top w:val="nil"/>
              <w:left w:val="nil"/>
              <w:bottom w:val="nil"/>
              <w:right w:val="nil"/>
            </w:tcBorders>
            <w:shd w:val="clear" w:color="auto" w:fill="auto"/>
            <w:noWrap/>
            <w:vAlign w:val="bottom"/>
            <w:hideMark/>
          </w:tcPr>
          <w:p w14:paraId="76D9E6A0" w14:textId="77777777" w:rsidR="00A53028" w:rsidRDefault="00A53028" w:rsidP="00AC7F45">
            <w:pPr>
              <w:rPr>
                <w:rFonts w:ascii="Calibri" w:hAnsi="Calibri" w:cs="Calibri"/>
                <w:color w:val="000000"/>
                <w:sz w:val="22"/>
                <w:szCs w:val="22"/>
              </w:rPr>
            </w:pPr>
          </w:p>
        </w:tc>
      </w:tr>
    </w:tbl>
    <w:p w14:paraId="3AF89956" w14:textId="77777777" w:rsidR="00A53028" w:rsidRPr="00205BE1" w:rsidRDefault="00A53028" w:rsidP="00A53028">
      <w:pPr>
        <w:rPr>
          <w:rFonts w:ascii="Arial" w:hAnsi="Arial" w:cs="Arial"/>
          <w:b/>
          <w:sz w:val="20"/>
          <w:szCs w:val="20"/>
        </w:rPr>
      </w:pPr>
    </w:p>
    <w:p w14:paraId="15EAEBF1" w14:textId="77777777" w:rsidR="001D1A2F" w:rsidRDefault="001D1A2F" w:rsidP="001D1A2F">
      <w:pPr>
        <w:rPr>
          <w:rFonts w:ascii="Arial" w:hAnsi="Arial" w:cs="Arial"/>
          <w:sz w:val="22"/>
          <w:szCs w:val="22"/>
        </w:rPr>
      </w:pPr>
      <w:r>
        <w:rPr>
          <w:rFonts w:ascii="Arial" w:hAnsi="Arial" w:cs="Arial"/>
          <w:sz w:val="22"/>
          <w:szCs w:val="22"/>
        </w:rPr>
        <w:t xml:space="preserve">Kompletní elektrozařízení předávaná v režimu zpětného odběru – zdarma. </w:t>
      </w:r>
    </w:p>
    <w:p w14:paraId="6E1F3B3A" w14:textId="77777777" w:rsidR="00A53028" w:rsidRDefault="00A53028" w:rsidP="00A53028"/>
    <w:p w14:paraId="3F3008BF" w14:textId="77777777" w:rsidR="00A53028" w:rsidRPr="005F75E2" w:rsidRDefault="00A53028" w:rsidP="00A53028">
      <w:pPr>
        <w:keepNext/>
        <w:keepLines/>
        <w:rPr>
          <w:rFonts w:cs="Arial"/>
        </w:rPr>
      </w:pPr>
    </w:p>
    <w:p w14:paraId="30CC57C9" w14:textId="77777777" w:rsidR="00A53028" w:rsidRDefault="00A53028" w:rsidP="00A53028">
      <w:pPr>
        <w:keepNext/>
        <w:keepLines/>
        <w:rPr>
          <w:rFonts w:ascii="Arial" w:hAnsi="Arial"/>
          <w:b/>
        </w:rPr>
      </w:pPr>
      <w:r>
        <w:rPr>
          <w:rFonts w:ascii="Arial" w:hAnsi="Arial"/>
          <w:b/>
        </w:rPr>
        <w:t xml:space="preserve">D. </w:t>
      </w:r>
      <w:r>
        <w:rPr>
          <w:rFonts w:ascii="Arial" w:hAnsi="Arial"/>
          <w:b/>
        </w:rPr>
        <w:tab/>
        <w:t>Objemný odpad – kontejnerová služba</w:t>
      </w:r>
    </w:p>
    <w:p w14:paraId="2A50900A" w14:textId="77777777" w:rsidR="00A53028" w:rsidRDefault="00A53028" w:rsidP="00A53028">
      <w:pPr>
        <w:keepNext/>
        <w:keepLines/>
        <w:rPr>
          <w:rFonts w:ascii="Arial" w:hAnsi="Arial"/>
          <w:b/>
        </w:rPr>
      </w:pPr>
    </w:p>
    <w:tbl>
      <w:tblPr>
        <w:tblW w:w="11127" w:type="dxa"/>
        <w:tblInd w:w="54" w:type="dxa"/>
        <w:tblCellMar>
          <w:left w:w="70" w:type="dxa"/>
          <w:right w:w="70" w:type="dxa"/>
        </w:tblCellMar>
        <w:tblLook w:val="04A0" w:firstRow="1" w:lastRow="0" w:firstColumn="1" w:lastColumn="0" w:noHBand="0" w:noVBand="1"/>
      </w:tblPr>
      <w:tblGrid>
        <w:gridCol w:w="9446"/>
        <w:gridCol w:w="1681"/>
      </w:tblGrid>
      <w:tr w:rsidR="00A53028" w:rsidRPr="00704174" w14:paraId="105C559A" w14:textId="77777777" w:rsidTr="00AC7F45">
        <w:trPr>
          <w:trHeight w:val="300"/>
        </w:trPr>
        <w:tc>
          <w:tcPr>
            <w:tcW w:w="9446" w:type="dxa"/>
            <w:tcBorders>
              <w:top w:val="nil"/>
              <w:left w:val="nil"/>
              <w:bottom w:val="nil"/>
              <w:right w:val="nil"/>
            </w:tcBorders>
            <w:shd w:val="clear" w:color="auto" w:fill="auto"/>
            <w:noWrap/>
            <w:vAlign w:val="bottom"/>
            <w:hideMark/>
          </w:tcPr>
          <w:p w14:paraId="6FB29730" w14:textId="0FF95999" w:rsidR="00A53028" w:rsidRDefault="00A53028" w:rsidP="00A53028">
            <w:pPr>
              <w:keepNext/>
              <w:keepLines/>
              <w:rPr>
                <w:rFonts w:ascii="Calibri" w:hAnsi="Calibri" w:cs="Calibri"/>
                <w:color w:val="000000"/>
                <w:sz w:val="22"/>
                <w:szCs w:val="22"/>
              </w:rPr>
            </w:pPr>
          </w:p>
          <w:tbl>
            <w:tblPr>
              <w:tblW w:w="9222" w:type="dxa"/>
              <w:tblInd w:w="54" w:type="dxa"/>
              <w:tblCellMar>
                <w:left w:w="0" w:type="dxa"/>
                <w:right w:w="0" w:type="dxa"/>
              </w:tblCellMar>
              <w:tblLook w:val="04A0" w:firstRow="1" w:lastRow="0" w:firstColumn="1" w:lastColumn="0" w:noHBand="0" w:noVBand="1"/>
            </w:tblPr>
            <w:tblGrid>
              <w:gridCol w:w="1405"/>
              <w:gridCol w:w="1178"/>
              <w:gridCol w:w="3876"/>
              <w:gridCol w:w="1400"/>
              <w:gridCol w:w="1363"/>
            </w:tblGrid>
            <w:tr w:rsidR="001D1A2F" w14:paraId="2902C2D9" w14:textId="77777777" w:rsidTr="001D1A2F">
              <w:trPr>
                <w:trHeight w:val="600"/>
              </w:trPr>
              <w:tc>
                <w:tcPr>
                  <w:tcW w:w="1405"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3996CF3E" w14:textId="77777777" w:rsidR="001D1A2F" w:rsidRDefault="001D1A2F" w:rsidP="001D1A2F">
                  <w:pPr>
                    <w:jc w:val="both"/>
                    <w:rPr>
                      <w:rFonts w:ascii="Arial" w:eastAsia="Calibri" w:hAnsi="Arial" w:cs="Arial"/>
                      <w:bCs/>
                      <w:color w:val="000000"/>
                      <w:sz w:val="22"/>
                      <w:szCs w:val="22"/>
                      <w:lang w:eastAsia="en-US"/>
                    </w:rPr>
                  </w:pPr>
                  <w:r>
                    <w:rPr>
                      <w:rFonts w:ascii="Arial" w:hAnsi="Arial" w:cs="Arial"/>
                      <w:bCs/>
                      <w:color w:val="000000"/>
                      <w:sz w:val="22"/>
                      <w:szCs w:val="22"/>
                    </w:rPr>
                    <w:t>katalogové číslo odpadu</w:t>
                  </w:r>
                </w:p>
              </w:tc>
              <w:tc>
                <w:tcPr>
                  <w:tcW w:w="117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69994B39" w14:textId="77777777" w:rsidR="001D1A2F" w:rsidRDefault="001D1A2F" w:rsidP="001D1A2F">
                  <w:pPr>
                    <w:jc w:val="both"/>
                    <w:rPr>
                      <w:rFonts w:ascii="Arial" w:eastAsia="Calibri" w:hAnsi="Arial" w:cs="Arial"/>
                      <w:b/>
                      <w:bCs/>
                      <w:color w:val="000000"/>
                      <w:sz w:val="22"/>
                      <w:szCs w:val="22"/>
                      <w:lang w:eastAsia="en-US"/>
                    </w:rPr>
                  </w:pPr>
                  <w:r>
                    <w:rPr>
                      <w:rFonts w:ascii="Arial" w:hAnsi="Arial" w:cs="Arial"/>
                      <w:b/>
                      <w:bCs/>
                      <w:color w:val="000000"/>
                      <w:sz w:val="22"/>
                      <w:szCs w:val="22"/>
                    </w:rPr>
                    <w:t>Kategorie odpadu</w:t>
                  </w:r>
                </w:p>
              </w:tc>
              <w:tc>
                <w:tcPr>
                  <w:tcW w:w="387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38E7B169" w14:textId="77777777" w:rsidR="001D1A2F" w:rsidRDefault="001D1A2F" w:rsidP="001D1A2F">
                  <w:pPr>
                    <w:jc w:val="both"/>
                    <w:rPr>
                      <w:rFonts w:ascii="Arial" w:eastAsia="Calibri" w:hAnsi="Arial" w:cs="Arial"/>
                      <w:b/>
                      <w:bCs/>
                      <w:color w:val="000000"/>
                      <w:sz w:val="22"/>
                      <w:szCs w:val="22"/>
                      <w:lang w:eastAsia="en-US"/>
                    </w:rPr>
                  </w:pPr>
                  <w:r>
                    <w:rPr>
                      <w:rFonts w:ascii="Arial" w:hAnsi="Arial" w:cs="Arial"/>
                      <w:b/>
                      <w:bCs/>
                      <w:color w:val="000000"/>
                      <w:sz w:val="22"/>
                      <w:szCs w:val="22"/>
                    </w:rPr>
                    <w:t>Název odpadu</w:t>
                  </w:r>
                </w:p>
              </w:tc>
              <w:tc>
                <w:tcPr>
                  <w:tcW w:w="1400" w:type="dxa"/>
                  <w:tcBorders>
                    <w:top w:val="single" w:sz="12" w:space="0" w:color="auto"/>
                    <w:left w:val="single" w:sz="12" w:space="0" w:color="auto"/>
                    <w:bottom w:val="single" w:sz="12" w:space="0" w:color="auto"/>
                    <w:right w:val="single" w:sz="12" w:space="0" w:color="auto"/>
                  </w:tcBorders>
                  <w:hideMark/>
                </w:tcPr>
                <w:p w14:paraId="2B8DCB9C" w14:textId="77777777" w:rsidR="001D1A2F" w:rsidRDefault="001D1A2F" w:rsidP="001D1A2F">
                  <w:pPr>
                    <w:jc w:val="both"/>
                    <w:rPr>
                      <w:rFonts w:ascii="Arial" w:eastAsia="Times New Roman" w:hAnsi="Arial" w:cs="Arial"/>
                      <w:b/>
                      <w:bCs/>
                      <w:color w:val="000000"/>
                      <w:sz w:val="22"/>
                      <w:szCs w:val="22"/>
                    </w:rPr>
                  </w:pPr>
                  <w:r>
                    <w:rPr>
                      <w:rFonts w:ascii="Arial" w:hAnsi="Arial" w:cs="Arial"/>
                      <w:b/>
                      <w:bCs/>
                      <w:color w:val="000000"/>
                      <w:sz w:val="22"/>
                      <w:szCs w:val="22"/>
                    </w:rPr>
                    <w:t>Způsob nakládání</w:t>
                  </w:r>
                </w:p>
              </w:tc>
              <w:tc>
                <w:tcPr>
                  <w:tcW w:w="1363"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79C8D791" w14:textId="77777777" w:rsidR="001D1A2F" w:rsidRDefault="001D1A2F" w:rsidP="001D1A2F">
                  <w:pPr>
                    <w:jc w:val="both"/>
                    <w:rPr>
                      <w:rFonts w:ascii="Arial" w:eastAsia="Calibri" w:hAnsi="Arial" w:cs="Arial"/>
                      <w:b/>
                      <w:bCs/>
                      <w:color w:val="000000"/>
                      <w:sz w:val="22"/>
                      <w:szCs w:val="22"/>
                      <w:lang w:eastAsia="en-US"/>
                    </w:rPr>
                  </w:pPr>
                  <w:r>
                    <w:rPr>
                      <w:rFonts w:ascii="Arial" w:hAnsi="Arial" w:cs="Arial"/>
                      <w:b/>
                      <w:bCs/>
                      <w:color w:val="000000"/>
                      <w:sz w:val="22"/>
                      <w:szCs w:val="22"/>
                    </w:rPr>
                    <w:t>Jednotková cena za 1 tunu</w:t>
                  </w:r>
                </w:p>
              </w:tc>
            </w:tr>
            <w:tr w:rsidR="00BC0E01" w14:paraId="0E9556F9" w14:textId="77777777" w:rsidTr="00616998">
              <w:trPr>
                <w:trHeight w:val="510"/>
              </w:trPr>
              <w:tc>
                <w:tcPr>
                  <w:tcW w:w="1405"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69F9CB55" w14:textId="77777777" w:rsidR="00BC0E01" w:rsidRDefault="00BC0E01" w:rsidP="00BC0E01">
                  <w:pPr>
                    <w:jc w:val="both"/>
                    <w:rPr>
                      <w:rFonts w:ascii="Arial" w:eastAsia="Calibri" w:hAnsi="Arial" w:cs="Arial"/>
                      <w:color w:val="000000"/>
                      <w:sz w:val="22"/>
                      <w:szCs w:val="22"/>
                      <w:lang w:eastAsia="en-US"/>
                    </w:rPr>
                  </w:pPr>
                  <w:permStart w:id="1191773862" w:edGrp="everyone" w:colFirst="3" w:colLast="3"/>
                  <w:permStart w:id="1336042864" w:edGrp="everyone" w:colFirst="4" w:colLast="4"/>
                  <w:r>
                    <w:rPr>
                      <w:rFonts w:ascii="Arial" w:hAnsi="Arial" w:cs="Arial"/>
                      <w:color w:val="000000"/>
                      <w:sz w:val="22"/>
                      <w:szCs w:val="22"/>
                    </w:rPr>
                    <w:t>17 09 04</w:t>
                  </w:r>
                </w:p>
              </w:tc>
              <w:tc>
                <w:tcPr>
                  <w:tcW w:w="117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2EFA672D"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O</w:t>
                  </w:r>
                </w:p>
              </w:tc>
              <w:tc>
                <w:tcPr>
                  <w:tcW w:w="387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57550762"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Směsné stavební a demoliční odpady neuvedené pod čísly 17 09 01, 17 09 02 a 17 09 03</w:t>
                  </w:r>
                </w:p>
              </w:tc>
              <w:tc>
                <w:tcPr>
                  <w:tcW w:w="1400" w:type="dxa"/>
                  <w:tcBorders>
                    <w:top w:val="single" w:sz="12" w:space="0" w:color="auto"/>
                    <w:left w:val="single" w:sz="12" w:space="0" w:color="auto"/>
                    <w:bottom w:val="single" w:sz="12" w:space="0" w:color="auto"/>
                    <w:right w:val="single" w:sz="12" w:space="0" w:color="auto"/>
                  </w:tcBorders>
                  <w:vAlign w:val="center"/>
                </w:tcPr>
                <w:p w14:paraId="740912DD" w14:textId="2EF8F964" w:rsidR="00BC0E01" w:rsidRDefault="00BC0E01" w:rsidP="00616998">
                  <w:pPr>
                    <w:jc w:val="center"/>
                    <w:rPr>
                      <w:rFonts w:ascii="Arial" w:eastAsia="Times New Roman" w:hAnsi="Arial" w:cs="Arial"/>
                      <w:color w:val="000000"/>
                      <w:sz w:val="22"/>
                      <w:szCs w:val="22"/>
                    </w:rPr>
                  </w:pPr>
                  <w:r w:rsidRPr="008118AA">
                    <w:rPr>
                      <w:rFonts w:ascii="Arial" w:hAnsi="Arial" w:cs="Arial"/>
                      <w:b/>
                      <w:bCs/>
                      <w:color w:val="FF0000"/>
                      <w:sz w:val="20"/>
                      <w:szCs w:val="20"/>
                    </w:rPr>
                    <w:t>…xxx…</w:t>
                  </w:r>
                </w:p>
              </w:tc>
              <w:tc>
                <w:tcPr>
                  <w:tcW w:w="1363"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tcPr>
                <w:p w14:paraId="1B25A771" w14:textId="20844420" w:rsidR="00BC0E01" w:rsidRDefault="00BC0E01" w:rsidP="00616998">
                  <w:pPr>
                    <w:jc w:val="center"/>
                    <w:rPr>
                      <w:rFonts w:ascii="Arial" w:hAnsi="Arial" w:cs="Arial"/>
                      <w:color w:val="000000"/>
                      <w:sz w:val="22"/>
                      <w:szCs w:val="22"/>
                    </w:rPr>
                  </w:pPr>
                  <w:r w:rsidRPr="008118AA">
                    <w:rPr>
                      <w:rFonts w:ascii="Arial" w:hAnsi="Arial" w:cs="Arial"/>
                      <w:b/>
                      <w:bCs/>
                      <w:color w:val="FF0000"/>
                      <w:sz w:val="20"/>
                      <w:szCs w:val="20"/>
                    </w:rPr>
                    <w:t>…xxx…</w:t>
                  </w:r>
                </w:p>
              </w:tc>
            </w:tr>
            <w:tr w:rsidR="00BC0E01" w14:paraId="56BEDDE4" w14:textId="77777777" w:rsidTr="00616998">
              <w:trPr>
                <w:trHeight w:val="510"/>
              </w:trPr>
              <w:tc>
                <w:tcPr>
                  <w:tcW w:w="1405"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1236356C" w14:textId="77777777" w:rsidR="00BC0E01" w:rsidRDefault="00BC0E01" w:rsidP="00BC0E01">
                  <w:pPr>
                    <w:jc w:val="both"/>
                    <w:rPr>
                      <w:rFonts w:ascii="Arial" w:eastAsia="Calibri" w:hAnsi="Arial" w:cs="Arial"/>
                      <w:color w:val="000000"/>
                      <w:sz w:val="22"/>
                      <w:szCs w:val="22"/>
                      <w:lang w:eastAsia="en-US"/>
                    </w:rPr>
                  </w:pPr>
                  <w:permStart w:id="586694186" w:edGrp="everyone" w:colFirst="3" w:colLast="3"/>
                  <w:permStart w:id="1415919047" w:edGrp="everyone" w:colFirst="4" w:colLast="4"/>
                  <w:permEnd w:id="1191773862"/>
                  <w:permEnd w:id="1336042864"/>
                  <w:r>
                    <w:rPr>
                      <w:rFonts w:ascii="Arial" w:hAnsi="Arial" w:cs="Arial"/>
                      <w:color w:val="000000"/>
                      <w:sz w:val="22"/>
                      <w:szCs w:val="22"/>
                    </w:rPr>
                    <w:t>17 06 05</w:t>
                  </w:r>
                </w:p>
              </w:tc>
              <w:tc>
                <w:tcPr>
                  <w:tcW w:w="117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44AC3518"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N</w:t>
                  </w:r>
                </w:p>
              </w:tc>
              <w:tc>
                <w:tcPr>
                  <w:tcW w:w="387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1D7DB0CA"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Stavební materiály obsahující azbest</w:t>
                  </w:r>
                </w:p>
              </w:tc>
              <w:tc>
                <w:tcPr>
                  <w:tcW w:w="1400" w:type="dxa"/>
                  <w:tcBorders>
                    <w:top w:val="single" w:sz="12" w:space="0" w:color="auto"/>
                    <w:left w:val="single" w:sz="12" w:space="0" w:color="auto"/>
                    <w:bottom w:val="single" w:sz="12" w:space="0" w:color="auto"/>
                    <w:right w:val="single" w:sz="12" w:space="0" w:color="auto"/>
                  </w:tcBorders>
                  <w:vAlign w:val="center"/>
                </w:tcPr>
                <w:p w14:paraId="79F3EB67" w14:textId="0D364E74" w:rsidR="00BC0E01" w:rsidRDefault="00BC0E01" w:rsidP="00616998">
                  <w:pPr>
                    <w:jc w:val="center"/>
                    <w:rPr>
                      <w:rFonts w:ascii="Arial" w:eastAsia="Times New Roman" w:hAnsi="Arial" w:cs="Arial"/>
                      <w:color w:val="000000"/>
                      <w:sz w:val="22"/>
                      <w:szCs w:val="22"/>
                    </w:rPr>
                  </w:pPr>
                  <w:r w:rsidRPr="008118AA">
                    <w:rPr>
                      <w:rFonts w:ascii="Arial" w:hAnsi="Arial" w:cs="Arial"/>
                      <w:b/>
                      <w:bCs/>
                      <w:color w:val="FF0000"/>
                      <w:sz w:val="20"/>
                      <w:szCs w:val="20"/>
                    </w:rPr>
                    <w:t>…xxx…</w:t>
                  </w:r>
                </w:p>
              </w:tc>
              <w:tc>
                <w:tcPr>
                  <w:tcW w:w="1363"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tcPr>
                <w:p w14:paraId="1D9ACD33" w14:textId="776C6EE9" w:rsidR="00BC0E01" w:rsidRDefault="00BC0E01" w:rsidP="00616998">
                  <w:pPr>
                    <w:jc w:val="center"/>
                    <w:rPr>
                      <w:rFonts w:ascii="Arial" w:hAnsi="Arial" w:cs="Arial"/>
                      <w:color w:val="000000"/>
                      <w:sz w:val="22"/>
                      <w:szCs w:val="22"/>
                    </w:rPr>
                  </w:pPr>
                  <w:r w:rsidRPr="008118AA">
                    <w:rPr>
                      <w:rFonts w:ascii="Arial" w:hAnsi="Arial" w:cs="Arial"/>
                      <w:b/>
                      <w:bCs/>
                      <w:color w:val="FF0000"/>
                      <w:sz w:val="20"/>
                      <w:szCs w:val="20"/>
                    </w:rPr>
                    <w:t>…xxx…</w:t>
                  </w:r>
                </w:p>
              </w:tc>
            </w:tr>
            <w:tr w:rsidR="00BC0E01" w14:paraId="54D157E1" w14:textId="77777777" w:rsidTr="00616998">
              <w:trPr>
                <w:trHeight w:val="510"/>
              </w:trPr>
              <w:tc>
                <w:tcPr>
                  <w:tcW w:w="1405"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tcPr>
                <w:p w14:paraId="0D12E60E" w14:textId="7BF518BA" w:rsidR="00BC0E01" w:rsidRDefault="00BC0E01" w:rsidP="00BC0E01">
                  <w:pPr>
                    <w:jc w:val="both"/>
                    <w:rPr>
                      <w:rFonts w:ascii="Arial" w:hAnsi="Arial" w:cs="Arial"/>
                      <w:color w:val="000000"/>
                      <w:sz w:val="22"/>
                      <w:szCs w:val="22"/>
                    </w:rPr>
                  </w:pPr>
                  <w:permStart w:id="341931486" w:edGrp="everyone" w:colFirst="3" w:colLast="3"/>
                  <w:permStart w:id="1320513832" w:edGrp="everyone" w:colFirst="4" w:colLast="4"/>
                  <w:permEnd w:id="586694186"/>
                  <w:permEnd w:id="1415919047"/>
                  <w:r>
                    <w:rPr>
                      <w:rFonts w:ascii="Arial" w:hAnsi="Arial" w:cs="Arial"/>
                      <w:color w:val="000000"/>
                      <w:sz w:val="22"/>
                      <w:szCs w:val="22"/>
                    </w:rPr>
                    <w:t>20 01 38</w:t>
                  </w:r>
                </w:p>
              </w:tc>
              <w:tc>
                <w:tcPr>
                  <w:tcW w:w="117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tcPr>
                <w:p w14:paraId="29106D5F" w14:textId="77B4E97D" w:rsidR="00BC0E01" w:rsidRDefault="00BC0E01" w:rsidP="00BC0E01">
                  <w:pPr>
                    <w:jc w:val="both"/>
                    <w:rPr>
                      <w:rFonts w:ascii="Arial" w:hAnsi="Arial" w:cs="Arial"/>
                      <w:color w:val="000000"/>
                      <w:sz w:val="22"/>
                      <w:szCs w:val="22"/>
                    </w:rPr>
                  </w:pPr>
                  <w:r>
                    <w:rPr>
                      <w:rFonts w:ascii="Arial" w:hAnsi="Arial" w:cs="Arial"/>
                      <w:color w:val="000000"/>
                      <w:sz w:val="22"/>
                      <w:szCs w:val="22"/>
                    </w:rPr>
                    <w:t>O</w:t>
                  </w:r>
                </w:p>
              </w:tc>
              <w:tc>
                <w:tcPr>
                  <w:tcW w:w="387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tcPr>
                <w:p w14:paraId="76409785" w14:textId="129A246A" w:rsidR="00BC0E01" w:rsidRDefault="00BC0E01" w:rsidP="00BC0E01">
                  <w:pPr>
                    <w:jc w:val="both"/>
                    <w:rPr>
                      <w:rFonts w:ascii="Arial" w:hAnsi="Arial" w:cs="Arial"/>
                      <w:color w:val="000000"/>
                      <w:sz w:val="22"/>
                      <w:szCs w:val="22"/>
                    </w:rPr>
                  </w:pPr>
                  <w:r>
                    <w:rPr>
                      <w:rFonts w:ascii="Arial" w:hAnsi="Arial" w:cs="Arial"/>
                      <w:color w:val="000000"/>
                      <w:sz w:val="22"/>
                      <w:szCs w:val="22"/>
                    </w:rPr>
                    <w:t>Dřevo</w:t>
                  </w:r>
                </w:p>
              </w:tc>
              <w:tc>
                <w:tcPr>
                  <w:tcW w:w="1400" w:type="dxa"/>
                  <w:tcBorders>
                    <w:top w:val="single" w:sz="12" w:space="0" w:color="auto"/>
                    <w:left w:val="single" w:sz="12" w:space="0" w:color="auto"/>
                    <w:bottom w:val="single" w:sz="12" w:space="0" w:color="auto"/>
                    <w:right w:val="single" w:sz="12" w:space="0" w:color="auto"/>
                  </w:tcBorders>
                  <w:vAlign w:val="center"/>
                </w:tcPr>
                <w:p w14:paraId="2701CA7F" w14:textId="15E7D862" w:rsidR="00BC0E01" w:rsidDel="00C17BEB" w:rsidRDefault="00BC0E01" w:rsidP="00616998">
                  <w:pPr>
                    <w:jc w:val="center"/>
                    <w:rPr>
                      <w:rFonts w:ascii="Arial" w:hAnsi="Arial" w:cs="Arial"/>
                      <w:color w:val="000000"/>
                      <w:sz w:val="22"/>
                      <w:szCs w:val="22"/>
                    </w:rPr>
                  </w:pPr>
                  <w:r w:rsidRPr="008118AA">
                    <w:rPr>
                      <w:rFonts w:ascii="Arial" w:hAnsi="Arial" w:cs="Arial"/>
                      <w:b/>
                      <w:bCs/>
                      <w:color w:val="FF0000"/>
                      <w:sz w:val="20"/>
                      <w:szCs w:val="20"/>
                    </w:rPr>
                    <w:t>…xxx…</w:t>
                  </w:r>
                </w:p>
              </w:tc>
              <w:tc>
                <w:tcPr>
                  <w:tcW w:w="1363"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tcPr>
                <w:p w14:paraId="0AC22350" w14:textId="7A64E544" w:rsidR="00BC0E01" w:rsidDel="00C17BEB" w:rsidRDefault="00BC0E01" w:rsidP="00616998">
                  <w:pPr>
                    <w:jc w:val="center"/>
                    <w:rPr>
                      <w:rFonts w:ascii="Arial" w:hAnsi="Arial" w:cs="Arial"/>
                      <w:color w:val="000000"/>
                      <w:sz w:val="22"/>
                      <w:szCs w:val="22"/>
                    </w:rPr>
                  </w:pPr>
                  <w:r w:rsidRPr="008118AA">
                    <w:rPr>
                      <w:rFonts w:ascii="Arial" w:hAnsi="Arial" w:cs="Arial"/>
                      <w:b/>
                      <w:bCs/>
                      <w:color w:val="FF0000"/>
                      <w:sz w:val="20"/>
                      <w:szCs w:val="20"/>
                    </w:rPr>
                    <w:t>…xxx…</w:t>
                  </w:r>
                </w:p>
              </w:tc>
            </w:tr>
            <w:tr w:rsidR="00BC0E01" w14:paraId="4508AC1D" w14:textId="77777777" w:rsidTr="00616998">
              <w:trPr>
                <w:trHeight w:val="300"/>
              </w:trPr>
              <w:tc>
                <w:tcPr>
                  <w:tcW w:w="1405"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73534ECA" w14:textId="77777777" w:rsidR="00BC0E01" w:rsidRDefault="00BC0E01" w:rsidP="00BC0E01">
                  <w:pPr>
                    <w:jc w:val="both"/>
                    <w:rPr>
                      <w:rFonts w:ascii="Arial" w:eastAsia="Calibri" w:hAnsi="Arial" w:cs="Arial"/>
                      <w:color w:val="000000"/>
                      <w:sz w:val="22"/>
                      <w:szCs w:val="22"/>
                      <w:lang w:eastAsia="en-US"/>
                    </w:rPr>
                  </w:pPr>
                  <w:permStart w:id="1290483970" w:edGrp="everyone" w:colFirst="3" w:colLast="3"/>
                  <w:permStart w:id="883042324" w:edGrp="everyone" w:colFirst="4" w:colLast="4"/>
                  <w:permEnd w:id="341931486"/>
                  <w:permEnd w:id="1320513832"/>
                  <w:r>
                    <w:rPr>
                      <w:rFonts w:ascii="Arial" w:hAnsi="Arial" w:cs="Arial"/>
                      <w:color w:val="000000"/>
                      <w:sz w:val="22"/>
                      <w:szCs w:val="22"/>
                    </w:rPr>
                    <w:t>20 02 01</w:t>
                  </w:r>
                </w:p>
              </w:tc>
              <w:tc>
                <w:tcPr>
                  <w:tcW w:w="117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5E0288DA"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O</w:t>
                  </w:r>
                </w:p>
              </w:tc>
              <w:tc>
                <w:tcPr>
                  <w:tcW w:w="387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2248FB93"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Biologicky rozložitelný odpad</w:t>
                  </w:r>
                </w:p>
              </w:tc>
              <w:tc>
                <w:tcPr>
                  <w:tcW w:w="1400" w:type="dxa"/>
                  <w:tcBorders>
                    <w:top w:val="single" w:sz="12" w:space="0" w:color="auto"/>
                    <w:left w:val="single" w:sz="12" w:space="0" w:color="auto"/>
                    <w:bottom w:val="single" w:sz="12" w:space="0" w:color="auto"/>
                    <w:right w:val="single" w:sz="12" w:space="0" w:color="auto"/>
                  </w:tcBorders>
                  <w:vAlign w:val="center"/>
                </w:tcPr>
                <w:p w14:paraId="64E7EADA" w14:textId="0BBC4E5A" w:rsidR="00BC0E01" w:rsidRDefault="00BC0E01" w:rsidP="00616998">
                  <w:pPr>
                    <w:jc w:val="center"/>
                    <w:rPr>
                      <w:rFonts w:ascii="Arial" w:eastAsia="Times New Roman" w:hAnsi="Arial" w:cs="Arial"/>
                      <w:color w:val="000000"/>
                      <w:sz w:val="22"/>
                      <w:szCs w:val="22"/>
                    </w:rPr>
                  </w:pPr>
                  <w:r w:rsidRPr="008118AA">
                    <w:rPr>
                      <w:rFonts w:ascii="Arial" w:hAnsi="Arial" w:cs="Arial"/>
                      <w:b/>
                      <w:bCs/>
                      <w:color w:val="FF0000"/>
                      <w:sz w:val="20"/>
                      <w:szCs w:val="20"/>
                    </w:rPr>
                    <w:t>…xxx…</w:t>
                  </w:r>
                </w:p>
              </w:tc>
              <w:tc>
                <w:tcPr>
                  <w:tcW w:w="1363"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tcPr>
                <w:p w14:paraId="30298CBB" w14:textId="521694DB" w:rsidR="00BC0E01" w:rsidRDefault="00BC0E01" w:rsidP="00616998">
                  <w:pPr>
                    <w:jc w:val="center"/>
                    <w:rPr>
                      <w:rFonts w:ascii="Arial" w:hAnsi="Arial" w:cs="Arial"/>
                      <w:color w:val="000000"/>
                      <w:sz w:val="22"/>
                      <w:szCs w:val="22"/>
                    </w:rPr>
                  </w:pPr>
                  <w:r w:rsidRPr="008118AA">
                    <w:rPr>
                      <w:rFonts w:ascii="Arial" w:hAnsi="Arial" w:cs="Arial"/>
                      <w:b/>
                      <w:bCs/>
                      <w:color w:val="FF0000"/>
                      <w:sz w:val="20"/>
                      <w:szCs w:val="20"/>
                    </w:rPr>
                    <w:t>…xxx…</w:t>
                  </w:r>
                </w:p>
              </w:tc>
            </w:tr>
            <w:tr w:rsidR="00BC0E01" w14:paraId="4A71C831" w14:textId="77777777" w:rsidTr="00616998">
              <w:trPr>
                <w:trHeight w:val="315"/>
              </w:trPr>
              <w:tc>
                <w:tcPr>
                  <w:tcW w:w="1405"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78BFA7A1" w14:textId="77777777" w:rsidR="00BC0E01" w:rsidRDefault="00BC0E01" w:rsidP="00BC0E01">
                  <w:pPr>
                    <w:jc w:val="both"/>
                    <w:rPr>
                      <w:rFonts w:ascii="Arial" w:eastAsia="Calibri" w:hAnsi="Arial" w:cs="Arial"/>
                      <w:color w:val="000000"/>
                      <w:sz w:val="22"/>
                      <w:szCs w:val="22"/>
                      <w:lang w:eastAsia="en-US"/>
                    </w:rPr>
                  </w:pPr>
                  <w:permStart w:id="191325804" w:edGrp="everyone" w:colFirst="3" w:colLast="3"/>
                  <w:permStart w:id="1109994513" w:edGrp="everyone" w:colFirst="4" w:colLast="4"/>
                  <w:permEnd w:id="1290483970"/>
                  <w:permEnd w:id="883042324"/>
                  <w:r>
                    <w:rPr>
                      <w:rFonts w:ascii="Arial" w:hAnsi="Arial" w:cs="Arial"/>
                      <w:color w:val="000000"/>
                      <w:sz w:val="22"/>
                      <w:szCs w:val="22"/>
                    </w:rPr>
                    <w:t>20 03 07</w:t>
                  </w:r>
                </w:p>
              </w:tc>
              <w:tc>
                <w:tcPr>
                  <w:tcW w:w="117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6B8EB62F"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O</w:t>
                  </w:r>
                </w:p>
              </w:tc>
              <w:tc>
                <w:tcPr>
                  <w:tcW w:w="387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5CF01C16"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Objemný odpad</w:t>
                  </w:r>
                </w:p>
              </w:tc>
              <w:tc>
                <w:tcPr>
                  <w:tcW w:w="1400" w:type="dxa"/>
                  <w:tcBorders>
                    <w:top w:val="single" w:sz="12" w:space="0" w:color="auto"/>
                    <w:left w:val="single" w:sz="12" w:space="0" w:color="auto"/>
                    <w:bottom w:val="single" w:sz="12" w:space="0" w:color="auto"/>
                    <w:right w:val="single" w:sz="12" w:space="0" w:color="auto"/>
                  </w:tcBorders>
                  <w:vAlign w:val="center"/>
                </w:tcPr>
                <w:p w14:paraId="0272714E" w14:textId="47597E4F" w:rsidR="00BC0E01" w:rsidRDefault="00BC0E01" w:rsidP="00616998">
                  <w:pPr>
                    <w:jc w:val="center"/>
                    <w:rPr>
                      <w:rFonts w:ascii="Arial" w:eastAsia="Calibri" w:hAnsi="Arial" w:cs="Arial"/>
                      <w:color w:val="000000"/>
                      <w:sz w:val="22"/>
                      <w:szCs w:val="22"/>
                      <w:lang w:eastAsia="en-US"/>
                    </w:rPr>
                  </w:pPr>
                  <w:r w:rsidRPr="008118AA">
                    <w:rPr>
                      <w:rFonts w:ascii="Arial" w:hAnsi="Arial" w:cs="Arial"/>
                      <w:b/>
                      <w:bCs/>
                      <w:color w:val="FF0000"/>
                      <w:sz w:val="20"/>
                      <w:szCs w:val="20"/>
                    </w:rPr>
                    <w:t>…xxx…</w:t>
                  </w:r>
                </w:p>
              </w:tc>
              <w:tc>
                <w:tcPr>
                  <w:tcW w:w="1363" w:type="dxa"/>
                  <w:tcBorders>
                    <w:top w:val="single" w:sz="12" w:space="0" w:color="auto"/>
                    <w:left w:val="single" w:sz="12" w:space="0" w:color="auto"/>
                    <w:bottom w:val="single" w:sz="12" w:space="0" w:color="auto"/>
                    <w:right w:val="single" w:sz="12" w:space="0" w:color="auto"/>
                  </w:tcBorders>
                  <w:vAlign w:val="center"/>
                </w:tcPr>
                <w:p w14:paraId="7B7173BB" w14:textId="4F4F73FD" w:rsidR="00BC0E01" w:rsidRDefault="00BC0E01" w:rsidP="00616998">
                  <w:pPr>
                    <w:jc w:val="center"/>
                    <w:rPr>
                      <w:rFonts w:ascii="Arial" w:hAnsi="Arial" w:cs="Arial"/>
                      <w:color w:val="000000"/>
                      <w:sz w:val="22"/>
                      <w:szCs w:val="22"/>
                    </w:rPr>
                  </w:pPr>
                  <w:r w:rsidRPr="008118AA">
                    <w:rPr>
                      <w:rFonts w:ascii="Arial" w:hAnsi="Arial" w:cs="Arial"/>
                      <w:b/>
                      <w:bCs/>
                      <w:color w:val="FF0000"/>
                      <w:sz w:val="20"/>
                      <w:szCs w:val="20"/>
                    </w:rPr>
                    <w:t>…xxx…</w:t>
                  </w:r>
                </w:p>
              </w:tc>
            </w:tr>
            <w:tr w:rsidR="00BC0E01" w14:paraId="761432D2" w14:textId="77777777" w:rsidTr="00616998">
              <w:trPr>
                <w:trHeight w:val="315"/>
              </w:trPr>
              <w:tc>
                <w:tcPr>
                  <w:tcW w:w="1405"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A19E8EE" w14:textId="77777777" w:rsidR="00BC0E01" w:rsidRDefault="00BC0E01" w:rsidP="00BC0E01">
                  <w:pPr>
                    <w:jc w:val="both"/>
                    <w:rPr>
                      <w:rFonts w:ascii="Arial" w:eastAsia="Times New Roman" w:hAnsi="Arial" w:cs="Arial"/>
                      <w:color w:val="000000"/>
                      <w:sz w:val="22"/>
                      <w:szCs w:val="22"/>
                    </w:rPr>
                  </w:pPr>
                  <w:permStart w:id="468544763" w:edGrp="everyone" w:colFirst="3" w:colLast="3"/>
                  <w:permStart w:id="1532561647" w:edGrp="everyone" w:colFirst="4" w:colLast="4"/>
                  <w:permEnd w:id="191325804"/>
                  <w:permEnd w:id="1109994513"/>
                  <w:r>
                    <w:rPr>
                      <w:rFonts w:ascii="Arial" w:hAnsi="Arial" w:cs="Arial"/>
                      <w:color w:val="000000"/>
                      <w:sz w:val="22"/>
                      <w:szCs w:val="22"/>
                    </w:rPr>
                    <w:t>20 03 07</w:t>
                  </w:r>
                </w:p>
              </w:tc>
              <w:tc>
                <w:tcPr>
                  <w:tcW w:w="117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1F099FDF" w14:textId="77777777" w:rsidR="00BC0E01" w:rsidRDefault="00BC0E01" w:rsidP="00BC0E01">
                  <w:pPr>
                    <w:jc w:val="both"/>
                    <w:rPr>
                      <w:rFonts w:ascii="Arial" w:hAnsi="Arial" w:cs="Arial"/>
                      <w:color w:val="000000"/>
                      <w:sz w:val="22"/>
                      <w:szCs w:val="22"/>
                    </w:rPr>
                  </w:pPr>
                  <w:r>
                    <w:rPr>
                      <w:rFonts w:ascii="Arial" w:hAnsi="Arial" w:cs="Arial"/>
                      <w:color w:val="000000"/>
                      <w:sz w:val="22"/>
                      <w:szCs w:val="22"/>
                    </w:rPr>
                    <w:t>O</w:t>
                  </w:r>
                </w:p>
              </w:tc>
              <w:tc>
                <w:tcPr>
                  <w:tcW w:w="387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4F46E456" w14:textId="77777777" w:rsidR="00BC0E01" w:rsidRDefault="00BC0E01" w:rsidP="00BC0E01">
                  <w:pPr>
                    <w:jc w:val="both"/>
                    <w:rPr>
                      <w:rFonts w:ascii="Arial" w:hAnsi="Arial" w:cs="Arial"/>
                      <w:color w:val="000000"/>
                      <w:sz w:val="22"/>
                      <w:szCs w:val="22"/>
                    </w:rPr>
                  </w:pPr>
                  <w:r>
                    <w:rPr>
                      <w:rFonts w:ascii="Arial" w:hAnsi="Arial" w:cs="Arial"/>
                      <w:color w:val="000000"/>
                      <w:sz w:val="22"/>
                      <w:szCs w:val="22"/>
                    </w:rPr>
                    <w:t>Objemný odpad</w:t>
                  </w:r>
                </w:p>
              </w:tc>
              <w:tc>
                <w:tcPr>
                  <w:tcW w:w="1400" w:type="dxa"/>
                  <w:tcBorders>
                    <w:top w:val="single" w:sz="12" w:space="0" w:color="auto"/>
                    <w:left w:val="single" w:sz="12" w:space="0" w:color="auto"/>
                    <w:bottom w:val="single" w:sz="12" w:space="0" w:color="auto"/>
                    <w:right w:val="single" w:sz="12" w:space="0" w:color="auto"/>
                  </w:tcBorders>
                  <w:vAlign w:val="center"/>
                </w:tcPr>
                <w:p w14:paraId="6DB2852A" w14:textId="3621A234" w:rsidR="00BC0E01" w:rsidRDefault="00BC0E01" w:rsidP="00616998">
                  <w:pPr>
                    <w:jc w:val="center"/>
                    <w:rPr>
                      <w:rFonts w:ascii="Arial" w:eastAsia="Calibri" w:hAnsi="Arial" w:cs="Arial"/>
                      <w:color w:val="000000"/>
                      <w:sz w:val="22"/>
                      <w:szCs w:val="22"/>
                      <w:lang w:eastAsia="en-US"/>
                    </w:rPr>
                  </w:pPr>
                  <w:r w:rsidRPr="008118AA">
                    <w:rPr>
                      <w:rFonts w:ascii="Arial" w:hAnsi="Arial" w:cs="Arial"/>
                      <w:b/>
                      <w:bCs/>
                      <w:color w:val="FF0000"/>
                      <w:sz w:val="20"/>
                      <w:szCs w:val="20"/>
                    </w:rPr>
                    <w:t>…xxx…</w:t>
                  </w:r>
                </w:p>
              </w:tc>
              <w:tc>
                <w:tcPr>
                  <w:tcW w:w="1363" w:type="dxa"/>
                  <w:tcBorders>
                    <w:top w:val="single" w:sz="12" w:space="0" w:color="auto"/>
                    <w:left w:val="single" w:sz="12" w:space="0" w:color="auto"/>
                    <w:bottom w:val="single" w:sz="12" w:space="0" w:color="auto"/>
                    <w:right w:val="single" w:sz="12" w:space="0" w:color="auto"/>
                  </w:tcBorders>
                  <w:vAlign w:val="center"/>
                </w:tcPr>
                <w:p w14:paraId="74AB98DC" w14:textId="435870F1" w:rsidR="00BC0E01" w:rsidRDefault="00BC0E01" w:rsidP="00616998">
                  <w:pPr>
                    <w:jc w:val="center"/>
                    <w:rPr>
                      <w:rFonts w:ascii="Arial" w:hAnsi="Arial" w:cs="Arial"/>
                      <w:color w:val="000000"/>
                      <w:sz w:val="22"/>
                      <w:szCs w:val="22"/>
                    </w:rPr>
                  </w:pPr>
                  <w:r w:rsidRPr="008118AA">
                    <w:rPr>
                      <w:rFonts w:ascii="Arial" w:hAnsi="Arial" w:cs="Arial"/>
                      <w:b/>
                      <w:bCs/>
                      <w:color w:val="FF0000"/>
                      <w:sz w:val="20"/>
                      <w:szCs w:val="20"/>
                    </w:rPr>
                    <w:t>…xxx…</w:t>
                  </w:r>
                </w:p>
              </w:tc>
            </w:tr>
            <w:permEnd w:id="468544763"/>
            <w:permEnd w:id="1532561647"/>
          </w:tbl>
          <w:p w14:paraId="6BEF0AF6" w14:textId="4C846B0A" w:rsidR="001D1A2F" w:rsidRDefault="001D1A2F" w:rsidP="00A53028">
            <w:pPr>
              <w:keepNext/>
              <w:keepLines/>
              <w:rPr>
                <w:rFonts w:ascii="Calibri" w:hAnsi="Calibri" w:cs="Calibri"/>
                <w:color w:val="000000"/>
                <w:sz w:val="22"/>
                <w:szCs w:val="22"/>
              </w:rPr>
            </w:pPr>
          </w:p>
          <w:p w14:paraId="237F1EC6" w14:textId="77777777" w:rsidR="00A53028" w:rsidRPr="00831701" w:rsidRDefault="00A53028" w:rsidP="00A53028">
            <w:pPr>
              <w:keepNext/>
              <w:keepLines/>
              <w:rPr>
                <w:rFonts w:ascii="Arial" w:eastAsia="Calibri" w:hAnsi="Arial" w:cs="Arial"/>
                <w:color w:val="1F497D"/>
                <w:sz w:val="22"/>
                <w:szCs w:val="22"/>
                <w:lang w:eastAsia="en-US"/>
              </w:rPr>
            </w:pPr>
          </w:p>
          <w:tbl>
            <w:tblPr>
              <w:tblW w:w="9201" w:type="dxa"/>
              <w:tblInd w:w="54" w:type="dxa"/>
              <w:tblCellMar>
                <w:left w:w="0" w:type="dxa"/>
                <w:right w:w="0" w:type="dxa"/>
              </w:tblCellMar>
              <w:tblLook w:val="04A0" w:firstRow="1" w:lastRow="0" w:firstColumn="1" w:lastColumn="0" w:noHBand="0" w:noVBand="1"/>
            </w:tblPr>
            <w:tblGrid>
              <w:gridCol w:w="7520"/>
              <w:gridCol w:w="1681"/>
            </w:tblGrid>
            <w:tr w:rsidR="00A53028" w:rsidRPr="00831701" w14:paraId="5D5F3E7B" w14:textId="77777777" w:rsidTr="00AC7F45">
              <w:trPr>
                <w:trHeight w:val="300"/>
              </w:trPr>
              <w:tc>
                <w:tcPr>
                  <w:tcW w:w="7520" w:type="dxa"/>
                  <w:noWrap/>
                  <w:tcMar>
                    <w:top w:w="0" w:type="dxa"/>
                    <w:left w:w="70" w:type="dxa"/>
                    <w:bottom w:w="0" w:type="dxa"/>
                    <w:right w:w="70" w:type="dxa"/>
                  </w:tcMar>
                  <w:vAlign w:val="bottom"/>
                  <w:hideMark/>
                </w:tcPr>
                <w:p w14:paraId="5ECC6446" w14:textId="77777777" w:rsidR="00A53028" w:rsidRPr="00831701" w:rsidRDefault="00A53028" w:rsidP="00A53028">
                  <w:pPr>
                    <w:keepNext/>
                    <w:keepLines/>
                    <w:rPr>
                      <w:rFonts w:ascii="Arial" w:eastAsia="Calibri" w:hAnsi="Arial" w:cs="Arial"/>
                      <w:color w:val="000000"/>
                      <w:sz w:val="22"/>
                      <w:szCs w:val="22"/>
                      <w:lang w:eastAsia="en-US"/>
                    </w:rPr>
                  </w:pPr>
                  <w:r w:rsidRPr="00831701">
                    <w:rPr>
                      <w:rFonts w:ascii="Arial" w:hAnsi="Arial" w:cs="Arial"/>
                      <w:color w:val="000000"/>
                      <w:sz w:val="22"/>
                      <w:szCs w:val="22"/>
                    </w:rPr>
                    <w:t>Jednotková cena nezahrnuje:</w:t>
                  </w:r>
                </w:p>
              </w:tc>
              <w:tc>
                <w:tcPr>
                  <w:tcW w:w="1681" w:type="dxa"/>
                  <w:vAlign w:val="center"/>
                  <w:hideMark/>
                </w:tcPr>
                <w:p w14:paraId="622FC32B" w14:textId="77777777" w:rsidR="00A53028" w:rsidRPr="00831701" w:rsidRDefault="00A53028" w:rsidP="00A53028">
                  <w:pPr>
                    <w:keepNext/>
                    <w:keepLines/>
                    <w:rPr>
                      <w:rFonts w:ascii="Arial" w:eastAsia="Calibri" w:hAnsi="Arial" w:cs="Arial"/>
                      <w:sz w:val="22"/>
                      <w:szCs w:val="22"/>
                      <w:lang w:eastAsia="en-US"/>
                    </w:rPr>
                  </w:pPr>
                  <w:r w:rsidRPr="00831701">
                    <w:rPr>
                      <w:rFonts w:ascii="Arial" w:hAnsi="Arial" w:cs="Arial"/>
                      <w:sz w:val="22"/>
                      <w:szCs w:val="22"/>
                    </w:rPr>
                    <w:t> </w:t>
                  </w:r>
                </w:p>
              </w:tc>
            </w:tr>
            <w:tr w:rsidR="00A53028" w:rsidRPr="00831701" w14:paraId="6A978F09" w14:textId="77777777" w:rsidTr="00AC7F45">
              <w:trPr>
                <w:trHeight w:val="300"/>
              </w:trPr>
              <w:tc>
                <w:tcPr>
                  <w:tcW w:w="7520" w:type="dxa"/>
                  <w:noWrap/>
                  <w:tcMar>
                    <w:top w:w="0" w:type="dxa"/>
                    <w:left w:w="70" w:type="dxa"/>
                    <w:bottom w:w="0" w:type="dxa"/>
                    <w:right w:w="70" w:type="dxa"/>
                  </w:tcMar>
                  <w:vAlign w:val="bottom"/>
                  <w:hideMark/>
                </w:tcPr>
                <w:p w14:paraId="29ECEA2C" w14:textId="77777777" w:rsidR="00A53028" w:rsidRPr="00831701" w:rsidRDefault="00A53028" w:rsidP="00A53028">
                  <w:pPr>
                    <w:keepNext/>
                    <w:keepLines/>
                    <w:rPr>
                      <w:rFonts w:ascii="Arial" w:eastAsia="Calibri" w:hAnsi="Arial" w:cs="Arial"/>
                      <w:color w:val="000000"/>
                      <w:sz w:val="22"/>
                      <w:szCs w:val="22"/>
                      <w:lang w:eastAsia="en-US"/>
                    </w:rPr>
                  </w:pPr>
                  <w:r w:rsidRPr="00831701">
                    <w:rPr>
                      <w:rFonts w:ascii="Arial" w:hAnsi="Arial" w:cs="Arial"/>
                      <w:color w:val="000000"/>
                      <w:sz w:val="22"/>
                      <w:szCs w:val="22"/>
                    </w:rPr>
                    <w:t>·         náklady na dopravu, manipulaci a cenu za nájem kontejneru</w:t>
                  </w:r>
                </w:p>
                <w:p w14:paraId="00E06CA2" w14:textId="77777777" w:rsidR="00A53028" w:rsidRPr="00831701" w:rsidRDefault="00A53028" w:rsidP="00A53028">
                  <w:pPr>
                    <w:keepNext/>
                    <w:keepLines/>
                    <w:rPr>
                      <w:rFonts w:ascii="Arial" w:eastAsia="Calibri" w:hAnsi="Arial" w:cs="Arial"/>
                      <w:color w:val="000000"/>
                      <w:sz w:val="22"/>
                      <w:szCs w:val="22"/>
                      <w:lang w:eastAsia="en-US"/>
                    </w:rPr>
                  </w:pPr>
                  <w:r w:rsidRPr="00831701">
                    <w:rPr>
                      <w:rFonts w:ascii="Arial" w:hAnsi="Arial" w:cs="Arial"/>
                      <w:color w:val="000000"/>
                      <w:sz w:val="22"/>
                      <w:szCs w:val="22"/>
                    </w:rPr>
                    <w:t>·         DPH v zákonné výši</w:t>
                  </w:r>
                </w:p>
              </w:tc>
              <w:tc>
                <w:tcPr>
                  <w:tcW w:w="1681" w:type="dxa"/>
                  <w:vAlign w:val="center"/>
                  <w:hideMark/>
                </w:tcPr>
                <w:p w14:paraId="3CB443BD" w14:textId="77777777" w:rsidR="00A53028" w:rsidRPr="00831701" w:rsidRDefault="00A53028" w:rsidP="00A53028">
                  <w:pPr>
                    <w:keepNext/>
                    <w:keepLines/>
                    <w:rPr>
                      <w:rFonts w:ascii="Arial" w:eastAsia="Calibri" w:hAnsi="Arial" w:cs="Arial"/>
                      <w:sz w:val="22"/>
                      <w:szCs w:val="22"/>
                      <w:lang w:eastAsia="en-US"/>
                    </w:rPr>
                  </w:pPr>
                  <w:r w:rsidRPr="00831701">
                    <w:rPr>
                      <w:rFonts w:ascii="Arial" w:hAnsi="Arial" w:cs="Arial"/>
                      <w:sz w:val="22"/>
                      <w:szCs w:val="22"/>
                    </w:rPr>
                    <w:t> </w:t>
                  </w:r>
                </w:p>
              </w:tc>
            </w:tr>
          </w:tbl>
          <w:p w14:paraId="53574EB8" w14:textId="77777777" w:rsidR="00A53028" w:rsidRPr="00704174" w:rsidRDefault="00A53028" w:rsidP="00A53028">
            <w:pPr>
              <w:keepNext/>
              <w:keepLines/>
              <w:ind w:left="360"/>
              <w:rPr>
                <w:rFonts w:ascii="Calibri" w:hAnsi="Calibri" w:cs="Calibri"/>
                <w:color w:val="000000"/>
                <w:sz w:val="22"/>
                <w:szCs w:val="22"/>
              </w:rPr>
            </w:pPr>
          </w:p>
        </w:tc>
        <w:tc>
          <w:tcPr>
            <w:tcW w:w="1681" w:type="dxa"/>
            <w:tcBorders>
              <w:top w:val="nil"/>
              <w:left w:val="nil"/>
              <w:bottom w:val="nil"/>
              <w:right w:val="nil"/>
            </w:tcBorders>
            <w:shd w:val="clear" w:color="auto" w:fill="auto"/>
            <w:noWrap/>
            <w:vAlign w:val="bottom"/>
            <w:hideMark/>
          </w:tcPr>
          <w:p w14:paraId="5773CBBF" w14:textId="77777777" w:rsidR="00A53028" w:rsidRPr="00704174" w:rsidRDefault="00A53028" w:rsidP="00A53028">
            <w:pPr>
              <w:keepNext/>
              <w:keepLines/>
              <w:rPr>
                <w:rFonts w:ascii="Calibri" w:hAnsi="Calibri" w:cs="Calibri"/>
                <w:color w:val="000000"/>
                <w:sz w:val="22"/>
                <w:szCs w:val="22"/>
              </w:rPr>
            </w:pPr>
          </w:p>
        </w:tc>
      </w:tr>
    </w:tbl>
    <w:p w14:paraId="414CA80C" w14:textId="77777777" w:rsidR="00A53028" w:rsidRDefault="00A53028" w:rsidP="00A53028">
      <w:pPr>
        <w:pStyle w:val="Zkladntext"/>
        <w:rPr>
          <w:rFonts w:ascii="Calibri" w:hAnsi="Calibri" w:cs="Calibri"/>
          <w:i w:val="0"/>
          <w:sz w:val="22"/>
          <w:szCs w:val="22"/>
        </w:rPr>
      </w:pPr>
    </w:p>
    <w:p w14:paraId="34D7A98E" w14:textId="77777777" w:rsidR="00A53028" w:rsidRDefault="00A53028" w:rsidP="00A53028">
      <w:pPr>
        <w:pStyle w:val="Zkladntext"/>
        <w:rPr>
          <w:rFonts w:ascii="Calibri" w:hAnsi="Calibri" w:cs="Calibri"/>
          <w:i w:val="0"/>
          <w:sz w:val="22"/>
          <w:szCs w:val="22"/>
        </w:rPr>
      </w:pPr>
      <w:r w:rsidRPr="00432C91">
        <w:rPr>
          <w:rFonts w:ascii="Calibri" w:hAnsi="Calibri" w:cs="Calibri"/>
          <w:i w:val="0"/>
          <w:sz w:val="22"/>
          <w:szCs w:val="22"/>
        </w:rPr>
        <w:t xml:space="preserve">Strany berou na vědomí, že součástí </w:t>
      </w:r>
      <w:r>
        <w:rPr>
          <w:rFonts w:ascii="Calibri" w:hAnsi="Calibri" w:cs="Calibri"/>
          <w:i w:val="0"/>
          <w:sz w:val="22"/>
          <w:szCs w:val="22"/>
        </w:rPr>
        <w:t>J</w:t>
      </w:r>
      <w:r w:rsidRPr="00432C91">
        <w:rPr>
          <w:rFonts w:ascii="Calibri" w:hAnsi="Calibri" w:cs="Calibri"/>
          <w:i w:val="0"/>
          <w:sz w:val="22"/>
          <w:szCs w:val="22"/>
        </w:rPr>
        <w:t xml:space="preserve">ednotkové ceny za nakládání s odpadem </w:t>
      </w:r>
      <w:r w:rsidRPr="00226E37">
        <w:rPr>
          <w:rFonts w:ascii="Calibri" w:hAnsi="Calibri" w:cs="Calibri"/>
          <w:i w:val="0"/>
          <w:sz w:val="22"/>
          <w:szCs w:val="22"/>
        </w:rPr>
        <w:t xml:space="preserve">dle ceníku č. </w:t>
      </w:r>
      <w:r>
        <w:rPr>
          <w:rFonts w:ascii="Calibri" w:hAnsi="Calibri" w:cs="Calibri"/>
          <w:i w:val="0"/>
          <w:sz w:val="22"/>
          <w:szCs w:val="22"/>
        </w:rPr>
        <w:t>D</w:t>
      </w:r>
      <w:r w:rsidRPr="00226E37">
        <w:rPr>
          <w:rFonts w:ascii="Calibri" w:hAnsi="Calibri" w:cs="Calibri"/>
          <w:i w:val="0"/>
          <w:sz w:val="22"/>
          <w:szCs w:val="22"/>
        </w:rPr>
        <w:t xml:space="preserve"> přílohy č. 2 této smlouvy </w:t>
      </w:r>
      <w:r>
        <w:rPr>
          <w:rFonts w:ascii="Calibri" w:hAnsi="Calibri" w:cs="Calibri"/>
          <w:i w:val="0"/>
          <w:sz w:val="22"/>
          <w:szCs w:val="22"/>
        </w:rPr>
        <w:t>není</w:t>
      </w:r>
      <w:r w:rsidRPr="00226E37">
        <w:rPr>
          <w:rFonts w:ascii="Calibri" w:hAnsi="Calibri" w:cs="Calibri"/>
          <w:i w:val="0"/>
          <w:sz w:val="22"/>
          <w:szCs w:val="22"/>
        </w:rPr>
        <w:t xml:space="preserve"> zákonn</w:t>
      </w:r>
      <w:r>
        <w:rPr>
          <w:rFonts w:ascii="Calibri" w:hAnsi="Calibri" w:cs="Calibri"/>
          <w:i w:val="0"/>
          <w:sz w:val="22"/>
          <w:szCs w:val="22"/>
        </w:rPr>
        <w:t>ý</w:t>
      </w:r>
      <w:r w:rsidRPr="00226E37">
        <w:rPr>
          <w:rFonts w:ascii="Calibri" w:hAnsi="Calibri" w:cs="Calibri"/>
          <w:i w:val="0"/>
          <w:sz w:val="22"/>
          <w:szCs w:val="22"/>
        </w:rPr>
        <w:t xml:space="preserve"> poplat</w:t>
      </w:r>
      <w:r>
        <w:rPr>
          <w:rFonts w:ascii="Calibri" w:hAnsi="Calibri" w:cs="Calibri"/>
          <w:i w:val="0"/>
          <w:sz w:val="22"/>
          <w:szCs w:val="22"/>
        </w:rPr>
        <w:t>ek</w:t>
      </w:r>
      <w:r w:rsidRPr="00226E37">
        <w:rPr>
          <w:rFonts w:ascii="Calibri" w:hAnsi="Calibri" w:cs="Calibri"/>
          <w:i w:val="0"/>
          <w:sz w:val="22"/>
          <w:szCs w:val="22"/>
        </w:rPr>
        <w:t xml:space="preserve"> za ukládání odpadu na skládku. Podle</w:t>
      </w:r>
      <w:r w:rsidRPr="00160EF5">
        <w:rPr>
          <w:rFonts w:ascii="Calibri" w:hAnsi="Calibri" w:cs="Calibri"/>
          <w:i w:val="0"/>
          <w:sz w:val="22"/>
          <w:szCs w:val="22"/>
        </w:rPr>
        <w:t xml:space="preserve"> způsobu nakládání s převzatým odpadem </w:t>
      </w:r>
      <w:r>
        <w:rPr>
          <w:rFonts w:ascii="Calibri" w:hAnsi="Calibri" w:cs="Calibri"/>
          <w:i w:val="0"/>
          <w:sz w:val="22"/>
          <w:szCs w:val="22"/>
        </w:rPr>
        <w:t xml:space="preserve">může </w:t>
      </w:r>
      <w:r w:rsidRPr="00160EF5">
        <w:rPr>
          <w:rFonts w:ascii="Calibri" w:hAnsi="Calibri" w:cs="Calibri"/>
          <w:i w:val="0"/>
          <w:sz w:val="22"/>
          <w:szCs w:val="22"/>
        </w:rPr>
        <w:t xml:space="preserve">objednateli vzniknout poplatková povinnost ve smyslu zákona o odpadech. </w:t>
      </w:r>
      <w:r w:rsidRPr="00F2124C">
        <w:rPr>
          <w:rFonts w:ascii="Calibri" w:hAnsi="Calibri" w:cs="Calibri"/>
          <w:b/>
          <w:i w:val="0"/>
          <w:sz w:val="22"/>
          <w:szCs w:val="22"/>
        </w:rPr>
        <w:t>V případě, že přijatý odpad bude odstraněn uložením na skládku</w:t>
      </w:r>
      <w:r w:rsidRPr="00F2124C">
        <w:rPr>
          <w:rFonts w:ascii="Calibri" w:hAnsi="Calibri" w:cs="Calibri"/>
          <w:i w:val="0"/>
          <w:sz w:val="22"/>
          <w:szCs w:val="22"/>
        </w:rPr>
        <w:t>, objednatel, jakožto původce odpadu ve smyslu zákona o odpadech, bere na vědomí, že je povinen k úhradě zákonného poplatku za uložení odpadu na skládku</w:t>
      </w:r>
      <w:r>
        <w:rPr>
          <w:rFonts w:ascii="Calibri" w:hAnsi="Calibri" w:cs="Calibri"/>
          <w:i w:val="0"/>
          <w:sz w:val="22"/>
          <w:szCs w:val="22"/>
        </w:rPr>
        <w:t xml:space="preserve">. </w:t>
      </w:r>
      <w:r>
        <w:rPr>
          <w:rFonts w:ascii="Calibri" w:hAnsi="Calibri" w:cs="Calibri"/>
          <w:i w:val="0"/>
          <w:iCs/>
          <w:sz w:val="22"/>
          <w:szCs w:val="22"/>
        </w:rPr>
        <w:t>Výše zákonného poplatku za uložení odpadu na skládku je stanovena v zákoně o odpadech. V případě, že objednateli vznikne poplatková povinnost, bude poplatek za uložení odpadu na skládku vyúčtován samostatně na faktuře vystavenou zhotovitelem.</w:t>
      </w:r>
    </w:p>
    <w:p w14:paraId="50907437" w14:textId="77777777" w:rsidR="00A53028" w:rsidRDefault="00A53028" w:rsidP="00A53028">
      <w:pPr>
        <w:jc w:val="both"/>
        <w:rPr>
          <w:rFonts w:ascii="Calibri" w:hAnsi="Calibri" w:cs="Calibri"/>
          <w:sz w:val="22"/>
          <w:szCs w:val="22"/>
        </w:rPr>
      </w:pPr>
    </w:p>
    <w:p w14:paraId="50C754B2" w14:textId="77777777" w:rsidR="00A53028" w:rsidRPr="00A00ABB" w:rsidRDefault="00A53028" w:rsidP="00A53028">
      <w:pPr>
        <w:jc w:val="both"/>
        <w:rPr>
          <w:rFonts w:ascii="Calibri" w:hAnsi="Calibri" w:cs="Calibri"/>
          <w:iCs/>
          <w:sz w:val="22"/>
          <w:szCs w:val="22"/>
        </w:rPr>
      </w:pPr>
      <w:r w:rsidRPr="00A00ABB">
        <w:rPr>
          <w:rFonts w:ascii="Calibri" w:hAnsi="Calibri" w:cs="Calibri"/>
          <w:sz w:val="22"/>
          <w:szCs w:val="22"/>
        </w:rPr>
        <w:t>*Způsob nakládání u objemného odpadu bude zvolen podle vhodnosti k využití a kapacitním</w:t>
      </w:r>
      <w:r w:rsidRPr="00A00ABB">
        <w:rPr>
          <w:rFonts w:ascii="Arial" w:hAnsi="Arial" w:cs="Arial"/>
          <w:i/>
          <w:iCs/>
          <w:color w:val="000000"/>
          <w:sz w:val="22"/>
          <w:szCs w:val="22"/>
        </w:rPr>
        <w:t xml:space="preserve"> </w:t>
      </w:r>
      <w:r w:rsidRPr="00A00ABB">
        <w:rPr>
          <w:rFonts w:ascii="Calibri" w:hAnsi="Calibri" w:cs="Calibri"/>
          <w:iCs/>
          <w:sz w:val="22"/>
          <w:szCs w:val="22"/>
        </w:rPr>
        <w:t>možnostem pro využití odpadů.</w:t>
      </w:r>
    </w:p>
    <w:p w14:paraId="0A090E07" w14:textId="77777777" w:rsidR="00A53028" w:rsidRDefault="00A53028" w:rsidP="00A53028">
      <w:pPr>
        <w:rPr>
          <w:rFonts w:ascii="Arial" w:hAnsi="Arial"/>
          <w:b/>
        </w:rPr>
      </w:pPr>
    </w:p>
    <w:p w14:paraId="186BE276" w14:textId="77777777" w:rsidR="00A53028" w:rsidRPr="009E1415" w:rsidRDefault="00A53028" w:rsidP="00A53028"/>
    <w:p w14:paraId="7DDB7A04" w14:textId="77777777" w:rsidR="00A53028" w:rsidRPr="009E1415" w:rsidRDefault="00A53028" w:rsidP="00A53028">
      <w:pPr>
        <w:rPr>
          <w:rFonts w:ascii="Arial" w:hAnsi="Arial" w:cs="Arial"/>
          <w:b/>
        </w:rPr>
      </w:pPr>
      <w:r w:rsidRPr="009E1415">
        <w:rPr>
          <w:rFonts w:ascii="Arial" w:hAnsi="Arial" w:cs="Arial"/>
          <w:b/>
        </w:rPr>
        <w:t>Doprava</w:t>
      </w:r>
    </w:p>
    <w:tbl>
      <w:tblPr>
        <w:tblW w:w="8947" w:type="dxa"/>
        <w:tblInd w:w="54" w:type="dxa"/>
        <w:tblCellMar>
          <w:left w:w="70" w:type="dxa"/>
          <w:right w:w="70" w:type="dxa"/>
        </w:tblCellMar>
        <w:tblLook w:val="04A0" w:firstRow="1" w:lastRow="0" w:firstColumn="1" w:lastColumn="0" w:noHBand="0" w:noVBand="1"/>
      </w:tblPr>
      <w:tblGrid>
        <w:gridCol w:w="4127"/>
        <w:gridCol w:w="1843"/>
        <w:gridCol w:w="2977"/>
      </w:tblGrid>
      <w:tr w:rsidR="001D1A2F" w14:paraId="764E1D97" w14:textId="77777777" w:rsidTr="001D1A2F">
        <w:trPr>
          <w:trHeight w:val="420"/>
        </w:trPr>
        <w:tc>
          <w:tcPr>
            <w:tcW w:w="4127" w:type="dxa"/>
            <w:tcBorders>
              <w:top w:val="single" w:sz="4" w:space="0" w:color="auto"/>
              <w:left w:val="single" w:sz="4" w:space="0" w:color="auto"/>
              <w:bottom w:val="single" w:sz="4" w:space="0" w:color="auto"/>
              <w:right w:val="single" w:sz="4" w:space="0" w:color="auto"/>
            </w:tcBorders>
            <w:noWrap/>
            <w:vAlign w:val="center"/>
            <w:hideMark/>
          </w:tcPr>
          <w:p w14:paraId="4929A9CB" w14:textId="77777777" w:rsidR="001D1A2F" w:rsidRDefault="001D1A2F">
            <w:pPr>
              <w:rPr>
                <w:rFonts w:ascii="Arial" w:hAnsi="Arial" w:cs="Arial"/>
                <w:b/>
                <w:bCs/>
                <w:sz w:val="22"/>
                <w:szCs w:val="22"/>
              </w:rPr>
            </w:pPr>
            <w:r>
              <w:rPr>
                <w:rFonts w:ascii="Arial" w:hAnsi="Arial" w:cs="Arial"/>
                <w:b/>
                <w:bCs/>
                <w:sz w:val="22"/>
                <w:szCs w:val="22"/>
              </w:rPr>
              <w:t>Služba</w:t>
            </w:r>
          </w:p>
        </w:tc>
        <w:tc>
          <w:tcPr>
            <w:tcW w:w="1843" w:type="dxa"/>
            <w:tcBorders>
              <w:top w:val="single" w:sz="4" w:space="0" w:color="auto"/>
              <w:left w:val="nil"/>
              <w:bottom w:val="single" w:sz="4" w:space="0" w:color="auto"/>
              <w:right w:val="single" w:sz="4" w:space="0" w:color="auto"/>
            </w:tcBorders>
            <w:noWrap/>
            <w:vAlign w:val="center"/>
            <w:hideMark/>
          </w:tcPr>
          <w:p w14:paraId="5E639EF8" w14:textId="77777777" w:rsidR="001D1A2F" w:rsidRDefault="001D1A2F">
            <w:pPr>
              <w:jc w:val="center"/>
              <w:rPr>
                <w:rFonts w:ascii="Arial" w:hAnsi="Arial" w:cs="Arial"/>
                <w:b/>
                <w:bCs/>
                <w:sz w:val="22"/>
                <w:szCs w:val="22"/>
              </w:rPr>
            </w:pPr>
            <w:r>
              <w:rPr>
                <w:rFonts w:ascii="Arial" w:hAnsi="Arial" w:cs="Arial"/>
                <w:b/>
                <w:bCs/>
                <w:sz w:val="22"/>
                <w:szCs w:val="22"/>
              </w:rPr>
              <w:t>Jednotka</w:t>
            </w:r>
          </w:p>
        </w:tc>
        <w:tc>
          <w:tcPr>
            <w:tcW w:w="2977" w:type="dxa"/>
            <w:tcBorders>
              <w:top w:val="single" w:sz="4" w:space="0" w:color="auto"/>
              <w:left w:val="nil"/>
              <w:bottom w:val="single" w:sz="4" w:space="0" w:color="auto"/>
              <w:right w:val="single" w:sz="4" w:space="0" w:color="auto"/>
            </w:tcBorders>
            <w:noWrap/>
            <w:vAlign w:val="center"/>
            <w:hideMark/>
          </w:tcPr>
          <w:p w14:paraId="2ED68236" w14:textId="77777777" w:rsidR="001D1A2F" w:rsidRDefault="001D1A2F">
            <w:pPr>
              <w:jc w:val="center"/>
              <w:rPr>
                <w:rFonts w:ascii="Arial" w:hAnsi="Arial" w:cs="Arial"/>
                <w:b/>
                <w:bCs/>
                <w:sz w:val="22"/>
                <w:szCs w:val="22"/>
              </w:rPr>
            </w:pPr>
            <w:r>
              <w:rPr>
                <w:rFonts w:ascii="Arial" w:hAnsi="Arial" w:cs="Arial"/>
                <w:b/>
                <w:bCs/>
                <w:sz w:val="22"/>
                <w:szCs w:val="22"/>
              </w:rPr>
              <w:t>Cena</w:t>
            </w:r>
          </w:p>
        </w:tc>
      </w:tr>
      <w:tr w:rsidR="00BC0E01" w14:paraId="6ECCA2D7"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2DD2311A" w14:textId="1002E1F8" w:rsidR="00BC0E01" w:rsidRDefault="00BC0E01" w:rsidP="00BC0E01">
            <w:pPr>
              <w:rPr>
                <w:rFonts w:ascii="Arial" w:hAnsi="Arial" w:cs="Arial"/>
                <w:sz w:val="22"/>
                <w:szCs w:val="22"/>
              </w:rPr>
            </w:pPr>
            <w:permStart w:id="496582343" w:edGrp="everyone" w:colFirst="0" w:colLast="0"/>
            <w:permStart w:id="663182456" w:edGrp="everyone" w:colFirst="2" w:colLast="2"/>
            <w:r>
              <w:rPr>
                <w:rFonts w:ascii="Arial" w:hAnsi="Arial" w:cs="Arial"/>
                <w:sz w:val="22"/>
                <w:szCs w:val="22"/>
              </w:rPr>
              <w:t>Nosič kontejnerů</w:t>
            </w:r>
            <w:r w:rsidR="00D2288E">
              <w:rPr>
                <w:rFonts w:ascii="Arial" w:hAnsi="Arial" w:cs="Arial"/>
                <w:sz w:val="22"/>
                <w:szCs w:val="22"/>
              </w:rPr>
              <w:t xml:space="preserve"> typ</w:t>
            </w:r>
            <w:r>
              <w:rPr>
                <w:rFonts w:ascii="Arial" w:hAnsi="Arial" w:cs="Arial"/>
                <w:sz w:val="22"/>
                <w:szCs w:val="22"/>
              </w:rPr>
              <w:t xml:space="preserve">  </w:t>
            </w:r>
            <w:r w:rsidR="00D2288E" w:rsidRPr="00DB54FD">
              <w:rPr>
                <w:rFonts w:ascii="Arial" w:hAnsi="Arial" w:cs="Arial"/>
                <w:b/>
                <w:bCs/>
                <w:color w:val="FF0000"/>
                <w:sz w:val="20"/>
                <w:szCs w:val="20"/>
              </w:rPr>
              <w:t xml:space="preserve">…xxx…  </w:t>
            </w:r>
          </w:p>
        </w:tc>
        <w:tc>
          <w:tcPr>
            <w:tcW w:w="1843" w:type="dxa"/>
            <w:tcBorders>
              <w:top w:val="nil"/>
              <w:left w:val="nil"/>
              <w:bottom w:val="single" w:sz="4" w:space="0" w:color="auto"/>
              <w:right w:val="single" w:sz="4" w:space="0" w:color="auto"/>
            </w:tcBorders>
            <w:noWrap/>
            <w:vAlign w:val="center"/>
            <w:hideMark/>
          </w:tcPr>
          <w:p w14:paraId="73B28709" w14:textId="77777777" w:rsidR="00BC0E01" w:rsidRDefault="00BC0E01" w:rsidP="00BC0E01">
            <w:pPr>
              <w:jc w:val="center"/>
              <w:rPr>
                <w:rFonts w:ascii="Arial" w:hAnsi="Arial" w:cs="Arial"/>
                <w:sz w:val="22"/>
                <w:szCs w:val="22"/>
              </w:rPr>
            </w:pPr>
            <w:r>
              <w:rPr>
                <w:rFonts w:ascii="Arial" w:hAnsi="Arial" w:cs="Arial"/>
                <w:sz w:val="22"/>
                <w:szCs w:val="22"/>
              </w:rPr>
              <w:t>Kč/km</w:t>
            </w:r>
          </w:p>
        </w:tc>
        <w:tc>
          <w:tcPr>
            <w:tcW w:w="2977" w:type="dxa"/>
            <w:tcBorders>
              <w:top w:val="single" w:sz="4" w:space="0" w:color="auto"/>
              <w:left w:val="nil"/>
              <w:bottom w:val="single" w:sz="4" w:space="0" w:color="auto"/>
              <w:right w:val="single" w:sz="4" w:space="0" w:color="auto"/>
            </w:tcBorders>
            <w:noWrap/>
            <w:vAlign w:val="center"/>
          </w:tcPr>
          <w:p w14:paraId="22F3673F" w14:textId="3B98BD21" w:rsidR="00BC0E01" w:rsidRDefault="00BC0E01" w:rsidP="00616998">
            <w:pPr>
              <w:jc w:val="center"/>
              <w:rPr>
                <w:rFonts w:ascii="Arial" w:hAnsi="Arial" w:cs="Arial"/>
                <w:sz w:val="22"/>
                <w:szCs w:val="22"/>
              </w:rPr>
            </w:pPr>
            <w:r w:rsidRPr="00F65BD2">
              <w:rPr>
                <w:rFonts w:ascii="Arial" w:hAnsi="Arial" w:cs="Arial"/>
                <w:b/>
                <w:bCs/>
                <w:color w:val="FF0000"/>
                <w:sz w:val="20"/>
                <w:szCs w:val="20"/>
              </w:rPr>
              <w:t>…xxx…</w:t>
            </w:r>
          </w:p>
        </w:tc>
      </w:tr>
      <w:tr w:rsidR="00BC0E01" w14:paraId="4D0B5458"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3B9012D5" w14:textId="2C0FF0EF" w:rsidR="00BC0E01" w:rsidRDefault="00BC0E01" w:rsidP="00BC0E01">
            <w:pPr>
              <w:rPr>
                <w:rFonts w:ascii="Arial" w:hAnsi="Arial" w:cs="Arial"/>
                <w:sz w:val="22"/>
                <w:szCs w:val="22"/>
              </w:rPr>
            </w:pPr>
            <w:permStart w:id="1515465248" w:edGrp="everyone" w:colFirst="0" w:colLast="0"/>
            <w:permStart w:id="1167337242" w:edGrp="everyone" w:colFirst="2" w:colLast="2"/>
            <w:permEnd w:id="496582343"/>
            <w:permEnd w:id="663182456"/>
            <w:r>
              <w:rPr>
                <w:rFonts w:ascii="Arial" w:hAnsi="Arial" w:cs="Arial"/>
                <w:sz w:val="22"/>
                <w:szCs w:val="22"/>
              </w:rPr>
              <w:t>Nosič kontejnerů</w:t>
            </w:r>
            <w:r w:rsidR="00D2288E">
              <w:rPr>
                <w:rFonts w:ascii="Arial" w:hAnsi="Arial" w:cs="Arial"/>
                <w:sz w:val="22"/>
                <w:szCs w:val="22"/>
              </w:rPr>
              <w:t xml:space="preserve"> typ</w:t>
            </w:r>
            <w:r>
              <w:rPr>
                <w:rFonts w:ascii="Arial" w:hAnsi="Arial" w:cs="Arial"/>
                <w:sz w:val="22"/>
                <w:szCs w:val="22"/>
              </w:rPr>
              <w:t xml:space="preserve">  </w:t>
            </w:r>
            <w:r w:rsidR="00D2288E" w:rsidRPr="00DB54FD">
              <w:rPr>
                <w:rFonts w:ascii="Arial" w:hAnsi="Arial" w:cs="Arial"/>
                <w:b/>
                <w:bCs/>
                <w:color w:val="FF0000"/>
                <w:sz w:val="20"/>
                <w:szCs w:val="20"/>
              </w:rPr>
              <w:t xml:space="preserve">…xxx…  </w:t>
            </w:r>
          </w:p>
        </w:tc>
        <w:tc>
          <w:tcPr>
            <w:tcW w:w="1843" w:type="dxa"/>
            <w:tcBorders>
              <w:top w:val="nil"/>
              <w:left w:val="nil"/>
              <w:bottom w:val="single" w:sz="4" w:space="0" w:color="auto"/>
              <w:right w:val="single" w:sz="4" w:space="0" w:color="auto"/>
            </w:tcBorders>
            <w:noWrap/>
            <w:vAlign w:val="center"/>
            <w:hideMark/>
          </w:tcPr>
          <w:p w14:paraId="212F519E" w14:textId="77777777" w:rsidR="00BC0E01" w:rsidRDefault="00BC0E01" w:rsidP="00BC0E01">
            <w:pPr>
              <w:jc w:val="center"/>
              <w:rPr>
                <w:rFonts w:ascii="Arial" w:hAnsi="Arial" w:cs="Arial"/>
                <w:sz w:val="22"/>
                <w:szCs w:val="22"/>
              </w:rPr>
            </w:pPr>
            <w:r>
              <w:rPr>
                <w:rFonts w:ascii="Arial" w:hAnsi="Arial" w:cs="Arial"/>
                <w:sz w:val="22"/>
                <w:szCs w:val="22"/>
              </w:rPr>
              <w:t>Kč/km</w:t>
            </w:r>
          </w:p>
        </w:tc>
        <w:tc>
          <w:tcPr>
            <w:tcW w:w="2977" w:type="dxa"/>
            <w:tcBorders>
              <w:top w:val="single" w:sz="4" w:space="0" w:color="auto"/>
              <w:left w:val="nil"/>
              <w:bottom w:val="single" w:sz="4" w:space="0" w:color="auto"/>
              <w:right w:val="single" w:sz="4" w:space="0" w:color="auto"/>
            </w:tcBorders>
            <w:noWrap/>
            <w:vAlign w:val="center"/>
          </w:tcPr>
          <w:p w14:paraId="2F5AE4E1" w14:textId="6D9C6457" w:rsidR="00BC0E01" w:rsidRDefault="00BC0E01" w:rsidP="00616998">
            <w:pPr>
              <w:jc w:val="center"/>
              <w:rPr>
                <w:rFonts w:ascii="Arial" w:hAnsi="Arial" w:cs="Arial"/>
                <w:sz w:val="22"/>
                <w:szCs w:val="22"/>
              </w:rPr>
            </w:pPr>
            <w:r w:rsidRPr="00F65BD2">
              <w:rPr>
                <w:rFonts w:ascii="Arial" w:hAnsi="Arial" w:cs="Arial"/>
                <w:b/>
                <w:bCs/>
                <w:color w:val="FF0000"/>
                <w:sz w:val="20"/>
                <w:szCs w:val="20"/>
              </w:rPr>
              <w:t>…xxx…</w:t>
            </w:r>
          </w:p>
        </w:tc>
      </w:tr>
      <w:tr w:rsidR="00BC0E01" w14:paraId="047F49A9"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46AF8E2F" w14:textId="7DCB97E1" w:rsidR="00BC0E01" w:rsidRDefault="00BC0E01" w:rsidP="00BC0E01">
            <w:pPr>
              <w:rPr>
                <w:rFonts w:ascii="Arial" w:hAnsi="Arial" w:cs="Arial"/>
                <w:sz w:val="22"/>
                <w:szCs w:val="22"/>
              </w:rPr>
            </w:pPr>
            <w:permStart w:id="1080826065" w:edGrp="everyone" w:colFirst="0" w:colLast="0"/>
            <w:permStart w:id="2116749812" w:edGrp="everyone" w:colFirst="2" w:colLast="2"/>
            <w:permEnd w:id="1515465248"/>
            <w:permEnd w:id="1167337242"/>
            <w:r>
              <w:rPr>
                <w:rFonts w:ascii="Arial" w:hAnsi="Arial" w:cs="Arial"/>
                <w:sz w:val="22"/>
                <w:szCs w:val="22"/>
              </w:rPr>
              <w:t>Nosič kontejnerů</w:t>
            </w:r>
            <w:r w:rsidR="00D2288E">
              <w:rPr>
                <w:rFonts w:ascii="Arial" w:hAnsi="Arial" w:cs="Arial"/>
                <w:sz w:val="22"/>
                <w:szCs w:val="22"/>
              </w:rPr>
              <w:t xml:space="preserve"> typ</w:t>
            </w:r>
            <w:r w:rsidR="00D2288E" w:rsidRPr="00DB54FD">
              <w:rPr>
                <w:rFonts w:ascii="Arial" w:hAnsi="Arial" w:cs="Arial"/>
                <w:b/>
                <w:bCs/>
                <w:color w:val="FF0000"/>
                <w:sz w:val="20"/>
                <w:szCs w:val="20"/>
              </w:rPr>
              <w:t xml:space="preserve">…xxx…  </w:t>
            </w:r>
          </w:p>
        </w:tc>
        <w:tc>
          <w:tcPr>
            <w:tcW w:w="1843" w:type="dxa"/>
            <w:tcBorders>
              <w:top w:val="nil"/>
              <w:left w:val="nil"/>
              <w:bottom w:val="single" w:sz="4" w:space="0" w:color="auto"/>
              <w:right w:val="single" w:sz="4" w:space="0" w:color="auto"/>
            </w:tcBorders>
            <w:noWrap/>
            <w:vAlign w:val="center"/>
            <w:hideMark/>
          </w:tcPr>
          <w:p w14:paraId="57EE6F39" w14:textId="77777777" w:rsidR="00BC0E01" w:rsidRDefault="00BC0E01" w:rsidP="00BC0E01">
            <w:pPr>
              <w:jc w:val="center"/>
              <w:rPr>
                <w:rFonts w:ascii="Arial" w:hAnsi="Arial" w:cs="Arial"/>
                <w:sz w:val="22"/>
                <w:szCs w:val="22"/>
              </w:rPr>
            </w:pPr>
            <w:r>
              <w:rPr>
                <w:rFonts w:ascii="Arial" w:hAnsi="Arial" w:cs="Arial"/>
                <w:sz w:val="22"/>
                <w:szCs w:val="22"/>
              </w:rPr>
              <w:t>Kč/km</w:t>
            </w:r>
          </w:p>
        </w:tc>
        <w:tc>
          <w:tcPr>
            <w:tcW w:w="2977" w:type="dxa"/>
            <w:tcBorders>
              <w:top w:val="single" w:sz="4" w:space="0" w:color="auto"/>
              <w:left w:val="nil"/>
              <w:bottom w:val="single" w:sz="4" w:space="0" w:color="auto"/>
              <w:right w:val="single" w:sz="4" w:space="0" w:color="auto"/>
            </w:tcBorders>
            <w:noWrap/>
            <w:vAlign w:val="center"/>
          </w:tcPr>
          <w:p w14:paraId="712DC8DA" w14:textId="23C25724" w:rsidR="00BC0E01" w:rsidRDefault="00BC0E01" w:rsidP="00616998">
            <w:pPr>
              <w:jc w:val="center"/>
              <w:rPr>
                <w:rFonts w:ascii="Arial" w:hAnsi="Arial" w:cs="Arial"/>
                <w:sz w:val="22"/>
                <w:szCs w:val="22"/>
              </w:rPr>
            </w:pPr>
            <w:r w:rsidRPr="00F65BD2">
              <w:rPr>
                <w:rFonts w:ascii="Arial" w:hAnsi="Arial" w:cs="Arial"/>
                <w:b/>
                <w:bCs/>
                <w:color w:val="FF0000"/>
                <w:sz w:val="20"/>
                <w:szCs w:val="20"/>
              </w:rPr>
              <w:t>…xxx…</w:t>
            </w:r>
          </w:p>
        </w:tc>
      </w:tr>
      <w:tr w:rsidR="00BC0E01" w14:paraId="5C346134"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2239929E" w14:textId="45BA87F3" w:rsidR="00BC0E01" w:rsidRDefault="00BC0E01" w:rsidP="00BC0E01">
            <w:pPr>
              <w:rPr>
                <w:rFonts w:ascii="Arial" w:hAnsi="Arial" w:cs="Arial"/>
                <w:sz w:val="22"/>
                <w:szCs w:val="22"/>
              </w:rPr>
            </w:pPr>
            <w:permStart w:id="1427258994" w:edGrp="everyone" w:colFirst="0" w:colLast="0"/>
            <w:permStart w:id="860584849" w:edGrp="everyone" w:colFirst="2" w:colLast="2"/>
            <w:permEnd w:id="1080826065"/>
            <w:permEnd w:id="2116749812"/>
            <w:r>
              <w:rPr>
                <w:rFonts w:ascii="Arial" w:hAnsi="Arial" w:cs="Arial"/>
                <w:sz w:val="22"/>
                <w:szCs w:val="22"/>
              </w:rPr>
              <w:t xml:space="preserve">Nosič kontejnerů </w:t>
            </w:r>
            <w:r w:rsidR="00D2288E">
              <w:rPr>
                <w:rFonts w:ascii="Arial" w:hAnsi="Arial" w:cs="Arial"/>
                <w:sz w:val="22"/>
                <w:szCs w:val="22"/>
              </w:rPr>
              <w:t xml:space="preserve">typ </w:t>
            </w:r>
            <w:r w:rsidR="00D2288E" w:rsidRPr="00DB54FD">
              <w:rPr>
                <w:rFonts w:ascii="Arial" w:hAnsi="Arial" w:cs="Arial"/>
                <w:b/>
                <w:bCs/>
                <w:color w:val="FF0000"/>
                <w:sz w:val="20"/>
                <w:szCs w:val="20"/>
              </w:rPr>
              <w:t xml:space="preserve">…xxx…  </w:t>
            </w:r>
          </w:p>
        </w:tc>
        <w:tc>
          <w:tcPr>
            <w:tcW w:w="1843" w:type="dxa"/>
            <w:tcBorders>
              <w:top w:val="nil"/>
              <w:left w:val="nil"/>
              <w:bottom w:val="single" w:sz="4" w:space="0" w:color="auto"/>
              <w:right w:val="single" w:sz="4" w:space="0" w:color="auto"/>
            </w:tcBorders>
            <w:noWrap/>
            <w:vAlign w:val="center"/>
            <w:hideMark/>
          </w:tcPr>
          <w:p w14:paraId="15BA700C" w14:textId="77777777" w:rsidR="00BC0E01" w:rsidRDefault="00BC0E01" w:rsidP="00BC0E01">
            <w:pPr>
              <w:jc w:val="center"/>
              <w:rPr>
                <w:rFonts w:ascii="Arial" w:hAnsi="Arial" w:cs="Arial"/>
                <w:sz w:val="22"/>
                <w:szCs w:val="22"/>
              </w:rPr>
            </w:pPr>
            <w:r>
              <w:rPr>
                <w:rFonts w:ascii="Arial" w:hAnsi="Arial" w:cs="Arial"/>
                <w:sz w:val="22"/>
                <w:szCs w:val="22"/>
              </w:rPr>
              <w:t>Kč/km</w:t>
            </w:r>
          </w:p>
        </w:tc>
        <w:tc>
          <w:tcPr>
            <w:tcW w:w="2977" w:type="dxa"/>
            <w:tcBorders>
              <w:top w:val="single" w:sz="4" w:space="0" w:color="auto"/>
              <w:left w:val="nil"/>
              <w:bottom w:val="single" w:sz="4" w:space="0" w:color="auto"/>
              <w:right w:val="single" w:sz="4" w:space="0" w:color="auto"/>
            </w:tcBorders>
            <w:noWrap/>
            <w:vAlign w:val="center"/>
          </w:tcPr>
          <w:p w14:paraId="2C693C20" w14:textId="7195CB87" w:rsidR="00BC0E01" w:rsidRDefault="00BC0E01" w:rsidP="00616998">
            <w:pPr>
              <w:jc w:val="center"/>
              <w:rPr>
                <w:rFonts w:ascii="Arial" w:hAnsi="Arial" w:cs="Arial"/>
                <w:sz w:val="22"/>
                <w:szCs w:val="22"/>
              </w:rPr>
            </w:pPr>
            <w:r w:rsidRPr="00F65BD2">
              <w:rPr>
                <w:rFonts w:ascii="Arial" w:hAnsi="Arial" w:cs="Arial"/>
                <w:b/>
                <w:bCs/>
                <w:color w:val="FF0000"/>
                <w:sz w:val="20"/>
                <w:szCs w:val="20"/>
              </w:rPr>
              <w:t>…xxx…</w:t>
            </w:r>
          </w:p>
        </w:tc>
      </w:tr>
      <w:tr w:rsidR="00BC0E01" w14:paraId="74D542DA"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6081EFF7" w14:textId="518760AE" w:rsidR="00BC0E01" w:rsidRDefault="00D2288E" w:rsidP="00BC0E01">
            <w:pPr>
              <w:rPr>
                <w:rFonts w:ascii="Arial" w:hAnsi="Arial" w:cs="Arial"/>
                <w:sz w:val="22"/>
                <w:szCs w:val="22"/>
              </w:rPr>
            </w:pPr>
            <w:permStart w:id="1265330408" w:edGrp="everyone" w:colFirst="0" w:colLast="0"/>
            <w:permStart w:id="70324748" w:edGrp="everyone" w:colFirst="2" w:colLast="2"/>
            <w:permEnd w:id="1427258994"/>
            <w:permEnd w:id="860584849"/>
            <w:r>
              <w:rPr>
                <w:rFonts w:ascii="Arial" w:hAnsi="Arial" w:cs="Arial"/>
                <w:sz w:val="22"/>
                <w:szCs w:val="22"/>
              </w:rPr>
              <w:t xml:space="preserve">Typ vozidla </w:t>
            </w:r>
            <w:r w:rsidRPr="00DB54FD">
              <w:rPr>
                <w:rFonts w:ascii="Arial" w:hAnsi="Arial" w:cs="Arial"/>
                <w:b/>
                <w:bCs/>
                <w:color w:val="FF0000"/>
                <w:sz w:val="20"/>
                <w:szCs w:val="20"/>
              </w:rPr>
              <w:t xml:space="preserve">…xxx…  </w:t>
            </w:r>
            <w:r w:rsidR="00BC0E01">
              <w:rPr>
                <w:rFonts w:ascii="Arial" w:hAnsi="Arial" w:cs="Arial"/>
                <w:sz w:val="22"/>
                <w:szCs w:val="22"/>
              </w:rPr>
              <w:t>s hydraulickou plošinou</w:t>
            </w:r>
          </w:p>
        </w:tc>
        <w:tc>
          <w:tcPr>
            <w:tcW w:w="1843" w:type="dxa"/>
            <w:tcBorders>
              <w:top w:val="nil"/>
              <w:left w:val="nil"/>
              <w:bottom w:val="single" w:sz="4" w:space="0" w:color="auto"/>
              <w:right w:val="single" w:sz="4" w:space="0" w:color="auto"/>
            </w:tcBorders>
            <w:noWrap/>
            <w:vAlign w:val="center"/>
            <w:hideMark/>
          </w:tcPr>
          <w:p w14:paraId="73DFBC08" w14:textId="77777777" w:rsidR="00BC0E01" w:rsidRDefault="00BC0E01" w:rsidP="00BC0E01">
            <w:pPr>
              <w:jc w:val="center"/>
              <w:rPr>
                <w:rFonts w:ascii="Arial" w:hAnsi="Arial" w:cs="Arial"/>
                <w:sz w:val="22"/>
                <w:szCs w:val="22"/>
              </w:rPr>
            </w:pPr>
            <w:r>
              <w:rPr>
                <w:rFonts w:ascii="Arial" w:hAnsi="Arial" w:cs="Arial"/>
                <w:sz w:val="22"/>
                <w:szCs w:val="22"/>
              </w:rPr>
              <w:t>Kč/km</w:t>
            </w:r>
          </w:p>
        </w:tc>
        <w:tc>
          <w:tcPr>
            <w:tcW w:w="2977" w:type="dxa"/>
            <w:tcBorders>
              <w:top w:val="single" w:sz="4" w:space="0" w:color="auto"/>
              <w:left w:val="nil"/>
              <w:bottom w:val="single" w:sz="4" w:space="0" w:color="auto"/>
              <w:right w:val="single" w:sz="4" w:space="0" w:color="auto"/>
            </w:tcBorders>
            <w:noWrap/>
            <w:vAlign w:val="center"/>
          </w:tcPr>
          <w:p w14:paraId="693D6EEC" w14:textId="1AADF6E0" w:rsidR="00BC0E01" w:rsidRDefault="00BC0E01" w:rsidP="00616998">
            <w:pPr>
              <w:jc w:val="center"/>
              <w:rPr>
                <w:rFonts w:ascii="Arial" w:hAnsi="Arial" w:cs="Arial"/>
                <w:sz w:val="22"/>
                <w:szCs w:val="22"/>
              </w:rPr>
            </w:pPr>
            <w:r w:rsidRPr="00F65BD2">
              <w:rPr>
                <w:rFonts w:ascii="Arial" w:hAnsi="Arial" w:cs="Arial"/>
                <w:b/>
                <w:bCs/>
                <w:color w:val="FF0000"/>
                <w:sz w:val="20"/>
                <w:szCs w:val="20"/>
              </w:rPr>
              <w:t>…xxx…</w:t>
            </w:r>
          </w:p>
        </w:tc>
      </w:tr>
      <w:tr w:rsidR="00BC0E01" w14:paraId="42906949"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34728D59" w14:textId="77777777" w:rsidR="00BC0E01" w:rsidRDefault="00BC0E01" w:rsidP="00BC0E01">
            <w:pPr>
              <w:rPr>
                <w:rFonts w:ascii="Arial" w:hAnsi="Arial" w:cs="Arial"/>
                <w:sz w:val="22"/>
                <w:szCs w:val="22"/>
              </w:rPr>
            </w:pPr>
            <w:permStart w:id="467600314" w:edGrp="everyone" w:colFirst="0" w:colLast="0"/>
            <w:permStart w:id="798755037" w:edGrp="everyone" w:colFirst="2" w:colLast="2"/>
            <w:permEnd w:id="1265330408"/>
            <w:permEnd w:id="70324748"/>
            <w:r>
              <w:rPr>
                <w:rFonts w:ascii="Arial" w:hAnsi="Arial" w:cs="Arial"/>
                <w:sz w:val="22"/>
                <w:szCs w:val="22"/>
              </w:rPr>
              <w:t>Manipulace (složení/natažení kontejneru)</w:t>
            </w:r>
          </w:p>
        </w:tc>
        <w:tc>
          <w:tcPr>
            <w:tcW w:w="1843" w:type="dxa"/>
            <w:tcBorders>
              <w:top w:val="nil"/>
              <w:left w:val="nil"/>
              <w:bottom w:val="single" w:sz="4" w:space="0" w:color="auto"/>
              <w:right w:val="single" w:sz="4" w:space="0" w:color="auto"/>
            </w:tcBorders>
            <w:noWrap/>
            <w:vAlign w:val="center"/>
            <w:hideMark/>
          </w:tcPr>
          <w:p w14:paraId="29A55564" w14:textId="77777777" w:rsidR="00BC0E01" w:rsidRDefault="00BC0E01" w:rsidP="00BC0E01">
            <w:pPr>
              <w:jc w:val="center"/>
              <w:rPr>
                <w:rFonts w:ascii="Arial" w:hAnsi="Arial" w:cs="Arial"/>
                <w:sz w:val="22"/>
                <w:szCs w:val="22"/>
              </w:rPr>
            </w:pPr>
            <w:r>
              <w:rPr>
                <w:rFonts w:ascii="Arial" w:hAnsi="Arial" w:cs="Arial"/>
                <w:sz w:val="22"/>
                <w:szCs w:val="22"/>
              </w:rPr>
              <w:t>Kč/kontejner</w:t>
            </w:r>
          </w:p>
        </w:tc>
        <w:tc>
          <w:tcPr>
            <w:tcW w:w="2977" w:type="dxa"/>
            <w:tcBorders>
              <w:top w:val="single" w:sz="4" w:space="0" w:color="auto"/>
              <w:left w:val="nil"/>
              <w:bottom w:val="single" w:sz="4" w:space="0" w:color="auto"/>
              <w:right w:val="single" w:sz="4" w:space="0" w:color="auto"/>
            </w:tcBorders>
            <w:noWrap/>
            <w:vAlign w:val="center"/>
          </w:tcPr>
          <w:p w14:paraId="46C9B0CC" w14:textId="1EE4BA88" w:rsidR="00BC0E01" w:rsidRDefault="00BC0E01" w:rsidP="00616998">
            <w:pPr>
              <w:jc w:val="center"/>
              <w:rPr>
                <w:rFonts w:ascii="Arial" w:hAnsi="Arial" w:cs="Arial"/>
                <w:sz w:val="22"/>
                <w:szCs w:val="22"/>
              </w:rPr>
            </w:pPr>
            <w:r w:rsidRPr="00F65BD2">
              <w:rPr>
                <w:rFonts w:ascii="Arial" w:hAnsi="Arial" w:cs="Arial"/>
                <w:b/>
                <w:bCs/>
                <w:color w:val="FF0000"/>
                <w:sz w:val="20"/>
                <w:szCs w:val="20"/>
              </w:rPr>
              <w:t>…xxx…</w:t>
            </w:r>
          </w:p>
        </w:tc>
      </w:tr>
      <w:tr w:rsidR="00BC0E01" w14:paraId="68E3E4C3"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3923F3EE" w14:textId="77777777" w:rsidR="00BC0E01" w:rsidRDefault="00BC0E01" w:rsidP="00BC0E01">
            <w:pPr>
              <w:rPr>
                <w:rFonts w:ascii="Arial" w:hAnsi="Arial" w:cs="Arial"/>
                <w:sz w:val="22"/>
                <w:szCs w:val="22"/>
              </w:rPr>
            </w:pPr>
            <w:permStart w:id="261709410" w:edGrp="everyone" w:colFirst="0" w:colLast="0"/>
            <w:permStart w:id="1573792435" w:edGrp="everyone" w:colFirst="2" w:colLast="2"/>
            <w:permEnd w:id="467600314"/>
            <w:permEnd w:id="798755037"/>
            <w:r>
              <w:rPr>
                <w:rFonts w:ascii="Arial" w:hAnsi="Arial" w:cs="Arial"/>
                <w:sz w:val="22"/>
                <w:szCs w:val="22"/>
              </w:rPr>
              <w:t>Manipulace – zpětný odběr pneumatiky</w:t>
            </w:r>
          </w:p>
        </w:tc>
        <w:tc>
          <w:tcPr>
            <w:tcW w:w="1843" w:type="dxa"/>
            <w:tcBorders>
              <w:top w:val="nil"/>
              <w:left w:val="nil"/>
              <w:bottom w:val="single" w:sz="4" w:space="0" w:color="auto"/>
              <w:right w:val="single" w:sz="4" w:space="0" w:color="auto"/>
            </w:tcBorders>
            <w:noWrap/>
            <w:vAlign w:val="center"/>
            <w:hideMark/>
          </w:tcPr>
          <w:p w14:paraId="3351C635" w14:textId="77777777" w:rsidR="00BC0E01" w:rsidRDefault="00BC0E01" w:rsidP="00BC0E01">
            <w:pPr>
              <w:jc w:val="center"/>
              <w:rPr>
                <w:rFonts w:ascii="Arial" w:hAnsi="Arial" w:cs="Arial"/>
                <w:sz w:val="22"/>
                <w:szCs w:val="22"/>
              </w:rPr>
            </w:pPr>
            <w:r>
              <w:rPr>
                <w:rFonts w:ascii="Arial" w:hAnsi="Arial" w:cs="Arial"/>
                <w:sz w:val="22"/>
                <w:szCs w:val="22"/>
              </w:rPr>
              <w:t>Kč/t</w:t>
            </w:r>
          </w:p>
        </w:tc>
        <w:tc>
          <w:tcPr>
            <w:tcW w:w="2977" w:type="dxa"/>
            <w:tcBorders>
              <w:top w:val="single" w:sz="4" w:space="0" w:color="auto"/>
              <w:left w:val="nil"/>
              <w:bottom w:val="single" w:sz="4" w:space="0" w:color="auto"/>
              <w:right w:val="single" w:sz="4" w:space="0" w:color="auto"/>
            </w:tcBorders>
            <w:noWrap/>
            <w:vAlign w:val="center"/>
          </w:tcPr>
          <w:p w14:paraId="632DA370" w14:textId="47D4AE00" w:rsidR="00BC0E01" w:rsidRDefault="00BC0E01" w:rsidP="00616998">
            <w:pPr>
              <w:jc w:val="center"/>
              <w:rPr>
                <w:rFonts w:ascii="Calibri" w:hAnsi="Calibri" w:cs="Calibri"/>
                <w:color w:val="000000"/>
                <w:sz w:val="22"/>
                <w:szCs w:val="22"/>
              </w:rPr>
            </w:pPr>
            <w:r w:rsidRPr="00F65BD2">
              <w:rPr>
                <w:rFonts w:ascii="Arial" w:hAnsi="Arial" w:cs="Arial"/>
                <w:b/>
                <w:bCs/>
                <w:color w:val="FF0000"/>
                <w:sz w:val="20"/>
                <w:szCs w:val="20"/>
              </w:rPr>
              <w:t>…xxx…</w:t>
            </w:r>
          </w:p>
        </w:tc>
      </w:tr>
      <w:tr w:rsidR="00BC0E01" w14:paraId="6D7C6869"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09CC0E52" w14:textId="3318DC1A" w:rsidR="00BC0E01" w:rsidRDefault="00BC0E01" w:rsidP="00BC0E01">
            <w:pPr>
              <w:rPr>
                <w:rFonts w:ascii="Arial" w:hAnsi="Arial" w:cs="Arial"/>
                <w:sz w:val="22"/>
                <w:szCs w:val="22"/>
              </w:rPr>
            </w:pPr>
            <w:permStart w:id="88021053" w:edGrp="everyone" w:colFirst="0" w:colLast="0"/>
            <w:permStart w:id="399574306" w:edGrp="everyone" w:colFirst="2" w:colLast="2"/>
            <w:permEnd w:id="261709410"/>
            <w:permEnd w:id="1573792435"/>
            <w:r>
              <w:rPr>
                <w:rFonts w:ascii="Arial" w:hAnsi="Arial" w:cs="Arial"/>
                <w:sz w:val="22"/>
                <w:szCs w:val="22"/>
              </w:rPr>
              <w:t xml:space="preserve">Nájem kontejneru </w:t>
            </w:r>
            <w:r w:rsidR="00D2288E">
              <w:rPr>
                <w:rFonts w:ascii="Arial" w:hAnsi="Arial" w:cs="Arial"/>
                <w:sz w:val="22"/>
                <w:szCs w:val="22"/>
              </w:rPr>
              <w:t xml:space="preserve">typ </w:t>
            </w:r>
            <w:r w:rsidR="00D2288E" w:rsidRPr="00DB54FD">
              <w:rPr>
                <w:rFonts w:ascii="Arial" w:hAnsi="Arial" w:cs="Arial"/>
                <w:b/>
                <w:bCs/>
                <w:color w:val="FF0000"/>
                <w:sz w:val="20"/>
                <w:szCs w:val="20"/>
              </w:rPr>
              <w:t xml:space="preserve">…xxx…  </w:t>
            </w:r>
          </w:p>
        </w:tc>
        <w:tc>
          <w:tcPr>
            <w:tcW w:w="1843" w:type="dxa"/>
            <w:tcBorders>
              <w:top w:val="nil"/>
              <w:left w:val="nil"/>
              <w:bottom w:val="single" w:sz="4" w:space="0" w:color="auto"/>
              <w:right w:val="single" w:sz="4" w:space="0" w:color="auto"/>
            </w:tcBorders>
            <w:noWrap/>
            <w:vAlign w:val="center"/>
            <w:hideMark/>
          </w:tcPr>
          <w:p w14:paraId="744E0E77" w14:textId="77777777" w:rsidR="00BC0E01" w:rsidRDefault="00BC0E01" w:rsidP="00BC0E01">
            <w:pPr>
              <w:jc w:val="center"/>
              <w:rPr>
                <w:rFonts w:ascii="Arial" w:hAnsi="Arial" w:cs="Arial"/>
                <w:sz w:val="22"/>
                <w:szCs w:val="22"/>
              </w:rPr>
            </w:pPr>
            <w:r>
              <w:rPr>
                <w:rFonts w:ascii="Arial" w:hAnsi="Arial" w:cs="Arial"/>
                <w:sz w:val="22"/>
                <w:szCs w:val="22"/>
              </w:rPr>
              <w:t>Kč/den</w:t>
            </w:r>
          </w:p>
        </w:tc>
        <w:tc>
          <w:tcPr>
            <w:tcW w:w="2977" w:type="dxa"/>
            <w:tcBorders>
              <w:top w:val="single" w:sz="4" w:space="0" w:color="auto"/>
              <w:left w:val="nil"/>
              <w:bottom w:val="single" w:sz="4" w:space="0" w:color="auto"/>
              <w:right w:val="single" w:sz="4" w:space="0" w:color="auto"/>
            </w:tcBorders>
            <w:noWrap/>
            <w:vAlign w:val="center"/>
          </w:tcPr>
          <w:p w14:paraId="718DF1A6" w14:textId="4524117D" w:rsidR="00BC0E01" w:rsidRDefault="00BC0E01" w:rsidP="00616998">
            <w:pPr>
              <w:jc w:val="center"/>
              <w:rPr>
                <w:rFonts w:ascii="Arial" w:hAnsi="Arial" w:cs="Arial"/>
                <w:sz w:val="22"/>
                <w:szCs w:val="22"/>
              </w:rPr>
            </w:pPr>
            <w:r w:rsidRPr="00F65BD2">
              <w:rPr>
                <w:rFonts w:ascii="Arial" w:hAnsi="Arial" w:cs="Arial"/>
                <w:b/>
                <w:bCs/>
                <w:color w:val="FF0000"/>
                <w:sz w:val="20"/>
                <w:szCs w:val="20"/>
              </w:rPr>
              <w:t>…xxx…</w:t>
            </w:r>
          </w:p>
        </w:tc>
      </w:tr>
      <w:tr w:rsidR="00BC0E01" w14:paraId="631288D5"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58BE6EC4" w14:textId="0884C196" w:rsidR="00BC0E01" w:rsidRDefault="00BC0E01" w:rsidP="00BC0E01">
            <w:pPr>
              <w:rPr>
                <w:rFonts w:ascii="Arial" w:hAnsi="Arial" w:cs="Arial"/>
                <w:sz w:val="22"/>
                <w:szCs w:val="22"/>
              </w:rPr>
            </w:pPr>
            <w:permStart w:id="351208441" w:edGrp="everyone" w:colFirst="0" w:colLast="0"/>
            <w:permStart w:id="1010069909" w:edGrp="everyone" w:colFirst="2" w:colLast="2"/>
            <w:permEnd w:id="88021053"/>
            <w:permEnd w:id="399574306"/>
            <w:r>
              <w:rPr>
                <w:rFonts w:ascii="Arial" w:hAnsi="Arial" w:cs="Arial"/>
                <w:sz w:val="22"/>
                <w:szCs w:val="22"/>
              </w:rPr>
              <w:t xml:space="preserve">Nájem kontejneru </w:t>
            </w:r>
            <w:r w:rsidR="00D2288E">
              <w:rPr>
                <w:rFonts w:ascii="Arial" w:hAnsi="Arial" w:cs="Arial"/>
                <w:sz w:val="22"/>
                <w:szCs w:val="22"/>
              </w:rPr>
              <w:t xml:space="preserve">typ </w:t>
            </w:r>
            <w:r w:rsidR="00D2288E" w:rsidRPr="00DB54FD">
              <w:rPr>
                <w:rFonts w:ascii="Arial" w:hAnsi="Arial" w:cs="Arial"/>
                <w:b/>
                <w:bCs/>
                <w:color w:val="FF0000"/>
                <w:sz w:val="20"/>
                <w:szCs w:val="20"/>
              </w:rPr>
              <w:t xml:space="preserve">…xxx…  </w:t>
            </w:r>
          </w:p>
        </w:tc>
        <w:tc>
          <w:tcPr>
            <w:tcW w:w="1843" w:type="dxa"/>
            <w:tcBorders>
              <w:top w:val="nil"/>
              <w:left w:val="nil"/>
              <w:bottom w:val="single" w:sz="4" w:space="0" w:color="auto"/>
              <w:right w:val="single" w:sz="4" w:space="0" w:color="auto"/>
            </w:tcBorders>
            <w:noWrap/>
            <w:vAlign w:val="center"/>
            <w:hideMark/>
          </w:tcPr>
          <w:p w14:paraId="1CAC4154" w14:textId="77777777" w:rsidR="00BC0E01" w:rsidRDefault="00BC0E01" w:rsidP="00BC0E01">
            <w:pPr>
              <w:jc w:val="center"/>
              <w:rPr>
                <w:rFonts w:ascii="Arial" w:hAnsi="Arial" w:cs="Arial"/>
                <w:sz w:val="22"/>
                <w:szCs w:val="22"/>
              </w:rPr>
            </w:pPr>
            <w:r>
              <w:rPr>
                <w:rFonts w:ascii="Arial" w:hAnsi="Arial" w:cs="Arial"/>
                <w:sz w:val="22"/>
                <w:szCs w:val="22"/>
              </w:rPr>
              <w:t>Kč/den</w:t>
            </w:r>
          </w:p>
        </w:tc>
        <w:tc>
          <w:tcPr>
            <w:tcW w:w="2977" w:type="dxa"/>
            <w:tcBorders>
              <w:top w:val="single" w:sz="4" w:space="0" w:color="auto"/>
              <w:left w:val="nil"/>
              <w:bottom w:val="single" w:sz="4" w:space="0" w:color="auto"/>
              <w:right w:val="single" w:sz="4" w:space="0" w:color="auto"/>
            </w:tcBorders>
            <w:noWrap/>
            <w:vAlign w:val="center"/>
          </w:tcPr>
          <w:p w14:paraId="1752EB1D" w14:textId="13BFB9EF" w:rsidR="00BC0E01" w:rsidRDefault="00BC0E01" w:rsidP="00616998">
            <w:pPr>
              <w:jc w:val="center"/>
              <w:rPr>
                <w:rFonts w:ascii="Arial" w:hAnsi="Arial" w:cs="Arial"/>
                <w:sz w:val="22"/>
                <w:szCs w:val="22"/>
              </w:rPr>
            </w:pPr>
            <w:r w:rsidRPr="00F65BD2">
              <w:rPr>
                <w:rFonts w:ascii="Arial" w:hAnsi="Arial" w:cs="Arial"/>
                <w:b/>
                <w:bCs/>
                <w:color w:val="FF0000"/>
                <w:sz w:val="20"/>
                <w:szCs w:val="20"/>
              </w:rPr>
              <w:t>…xxx…</w:t>
            </w:r>
          </w:p>
        </w:tc>
      </w:tr>
      <w:permEnd w:id="351208441"/>
      <w:permEnd w:id="1010069909"/>
    </w:tbl>
    <w:p w14:paraId="67E4F1A6" w14:textId="65D9D935" w:rsidR="00A53028" w:rsidRDefault="00A53028" w:rsidP="00A53028"/>
    <w:p w14:paraId="716EB9A4" w14:textId="77777777" w:rsidR="001D1A2F" w:rsidRPr="009E1415" w:rsidRDefault="001D1A2F" w:rsidP="00A53028"/>
    <w:p w14:paraId="2A061571" w14:textId="77777777" w:rsidR="00A53028" w:rsidRDefault="00A53028" w:rsidP="00A53028">
      <w:pPr>
        <w:jc w:val="both"/>
        <w:rPr>
          <w:rFonts w:ascii="Arial" w:hAnsi="Arial"/>
          <w:b/>
        </w:rPr>
      </w:pPr>
    </w:p>
    <w:p w14:paraId="46715CC7" w14:textId="77777777" w:rsidR="00A53028" w:rsidRDefault="00A53028" w:rsidP="00A53028">
      <w:pPr>
        <w:jc w:val="both"/>
        <w:rPr>
          <w:rFonts w:ascii="Arial" w:hAnsi="Arial"/>
          <w:b/>
        </w:rPr>
      </w:pPr>
    </w:p>
    <w:p w14:paraId="06011823" w14:textId="77777777" w:rsidR="00A53028" w:rsidRDefault="00A53028" w:rsidP="00A53028">
      <w:pPr>
        <w:jc w:val="both"/>
        <w:rPr>
          <w:rFonts w:ascii="Arial" w:hAnsi="Arial"/>
          <w:b/>
        </w:rPr>
      </w:pPr>
    </w:p>
    <w:p w14:paraId="7307A205" w14:textId="77777777" w:rsidR="00A53028" w:rsidRDefault="00A53028" w:rsidP="00A53028">
      <w:pPr>
        <w:jc w:val="both"/>
        <w:rPr>
          <w:rFonts w:ascii="Arial" w:hAnsi="Arial"/>
          <w:b/>
        </w:rPr>
      </w:pPr>
    </w:p>
    <w:p w14:paraId="06DF9993" w14:textId="77777777" w:rsidR="00A53028" w:rsidRDefault="00A53028" w:rsidP="00A53028">
      <w:pPr>
        <w:jc w:val="both"/>
        <w:rPr>
          <w:rFonts w:ascii="Arial" w:hAnsi="Arial"/>
          <w:b/>
        </w:rPr>
      </w:pPr>
    </w:p>
    <w:p w14:paraId="4B134457" w14:textId="77777777" w:rsidR="00A53028" w:rsidRDefault="00A53028" w:rsidP="00A53028">
      <w:pPr>
        <w:jc w:val="both"/>
        <w:rPr>
          <w:rFonts w:ascii="Arial" w:hAnsi="Arial"/>
          <w:b/>
        </w:rPr>
      </w:pPr>
    </w:p>
    <w:p w14:paraId="3D319054" w14:textId="77777777" w:rsidR="00A53028" w:rsidRDefault="00A53028" w:rsidP="00A53028">
      <w:pPr>
        <w:jc w:val="both"/>
        <w:rPr>
          <w:rFonts w:ascii="Arial" w:hAnsi="Arial"/>
          <w:b/>
        </w:rPr>
      </w:pPr>
    </w:p>
    <w:p w14:paraId="317AAE60" w14:textId="77777777" w:rsidR="00A53028" w:rsidRDefault="00A53028" w:rsidP="00A53028">
      <w:pPr>
        <w:jc w:val="both"/>
        <w:rPr>
          <w:rFonts w:ascii="Arial" w:hAnsi="Arial"/>
          <w:b/>
        </w:rPr>
      </w:pPr>
      <w:r>
        <w:rPr>
          <w:rFonts w:ascii="Arial" w:hAnsi="Arial"/>
          <w:b/>
        </w:rPr>
        <w:t>Četnost fakturace:</w:t>
      </w:r>
    </w:p>
    <w:p w14:paraId="4A8053C5" w14:textId="77777777" w:rsidR="00A53028" w:rsidRDefault="00A53028" w:rsidP="00A53028">
      <w:pPr>
        <w:jc w:val="both"/>
        <w:rPr>
          <w:rFonts w:ascii="Arial" w:hAnsi="Arial"/>
          <w:b/>
        </w:rPr>
      </w:pPr>
    </w:p>
    <w:tbl>
      <w:tblPr>
        <w:tblW w:w="6855" w:type="dxa"/>
        <w:tblInd w:w="55" w:type="dxa"/>
        <w:tblCellMar>
          <w:left w:w="70" w:type="dxa"/>
          <w:right w:w="70" w:type="dxa"/>
        </w:tblCellMar>
        <w:tblLook w:val="0000" w:firstRow="0" w:lastRow="0" w:firstColumn="0" w:lastColumn="0" w:noHBand="0" w:noVBand="0"/>
      </w:tblPr>
      <w:tblGrid>
        <w:gridCol w:w="2620"/>
        <w:gridCol w:w="1436"/>
        <w:gridCol w:w="1622"/>
        <w:gridCol w:w="1177"/>
      </w:tblGrid>
      <w:tr w:rsidR="00A53028" w14:paraId="73060D6E" w14:textId="77777777" w:rsidTr="00AC7F45">
        <w:trPr>
          <w:trHeight w:val="255"/>
        </w:trPr>
        <w:tc>
          <w:tcPr>
            <w:tcW w:w="2620" w:type="dxa"/>
            <w:vMerge w:val="restart"/>
            <w:tcBorders>
              <w:top w:val="single" w:sz="4" w:space="0" w:color="auto"/>
              <w:left w:val="single" w:sz="4" w:space="0" w:color="auto"/>
              <w:bottom w:val="single" w:sz="8" w:space="0" w:color="000000"/>
              <w:right w:val="single" w:sz="4" w:space="0" w:color="auto"/>
            </w:tcBorders>
            <w:shd w:val="clear" w:color="auto" w:fill="auto"/>
            <w:noWrap/>
            <w:vAlign w:val="bottom"/>
          </w:tcPr>
          <w:p w14:paraId="381A7D91" w14:textId="77777777" w:rsidR="00A53028" w:rsidRDefault="00A53028" w:rsidP="00AC7F45">
            <w:pPr>
              <w:rPr>
                <w:rFonts w:ascii="Arial" w:hAnsi="Arial" w:cs="Arial"/>
                <w:b/>
                <w:bCs/>
                <w:sz w:val="20"/>
                <w:szCs w:val="20"/>
              </w:rPr>
            </w:pPr>
            <w:r>
              <w:rPr>
                <w:rFonts w:ascii="Arial" w:hAnsi="Arial" w:cs="Arial"/>
                <w:b/>
                <w:bCs/>
                <w:sz w:val="20"/>
                <w:szCs w:val="20"/>
              </w:rPr>
              <w:t>Služba</w:t>
            </w:r>
          </w:p>
        </w:tc>
        <w:tc>
          <w:tcPr>
            <w:tcW w:w="4235" w:type="dxa"/>
            <w:gridSpan w:val="3"/>
            <w:tcBorders>
              <w:top w:val="single" w:sz="4" w:space="0" w:color="auto"/>
              <w:left w:val="nil"/>
              <w:bottom w:val="single" w:sz="4" w:space="0" w:color="auto"/>
              <w:right w:val="single" w:sz="4" w:space="0" w:color="auto"/>
            </w:tcBorders>
            <w:shd w:val="clear" w:color="auto" w:fill="auto"/>
            <w:noWrap/>
            <w:vAlign w:val="bottom"/>
          </w:tcPr>
          <w:p w14:paraId="6B4FE4B6" w14:textId="77777777" w:rsidR="00A53028" w:rsidRDefault="00A53028" w:rsidP="00AC7F45">
            <w:pPr>
              <w:jc w:val="center"/>
              <w:rPr>
                <w:rFonts w:ascii="Arial" w:hAnsi="Arial" w:cs="Arial"/>
                <w:b/>
                <w:bCs/>
                <w:sz w:val="20"/>
                <w:szCs w:val="20"/>
              </w:rPr>
            </w:pPr>
            <w:r>
              <w:rPr>
                <w:rFonts w:ascii="Arial" w:hAnsi="Arial" w:cs="Arial"/>
                <w:b/>
                <w:bCs/>
                <w:sz w:val="20"/>
                <w:szCs w:val="20"/>
              </w:rPr>
              <w:t>Fakturace</w:t>
            </w:r>
          </w:p>
        </w:tc>
      </w:tr>
      <w:tr w:rsidR="00A53028" w14:paraId="704ABE94" w14:textId="77777777" w:rsidTr="00AC7F45">
        <w:trPr>
          <w:trHeight w:val="270"/>
        </w:trPr>
        <w:tc>
          <w:tcPr>
            <w:tcW w:w="2620" w:type="dxa"/>
            <w:vMerge/>
            <w:tcBorders>
              <w:top w:val="single" w:sz="4" w:space="0" w:color="auto"/>
              <w:left w:val="single" w:sz="4" w:space="0" w:color="auto"/>
              <w:bottom w:val="single" w:sz="8" w:space="0" w:color="000000"/>
              <w:right w:val="single" w:sz="4" w:space="0" w:color="auto"/>
            </w:tcBorders>
            <w:vAlign w:val="center"/>
          </w:tcPr>
          <w:p w14:paraId="4A3E23C8" w14:textId="77777777" w:rsidR="00A53028" w:rsidRDefault="00A53028" w:rsidP="00AC7F45">
            <w:pPr>
              <w:rPr>
                <w:rFonts w:ascii="Arial" w:hAnsi="Arial" w:cs="Arial"/>
                <w:b/>
                <w:bCs/>
                <w:sz w:val="20"/>
                <w:szCs w:val="20"/>
              </w:rPr>
            </w:pPr>
          </w:p>
        </w:tc>
        <w:tc>
          <w:tcPr>
            <w:tcW w:w="1436" w:type="dxa"/>
            <w:tcBorders>
              <w:top w:val="nil"/>
              <w:left w:val="nil"/>
              <w:bottom w:val="single" w:sz="8" w:space="0" w:color="auto"/>
              <w:right w:val="single" w:sz="4" w:space="0" w:color="auto"/>
            </w:tcBorders>
            <w:shd w:val="clear" w:color="auto" w:fill="auto"/>
            <w:noWrap/>
            <w:vAlign w:val="bottom"/>
          </w:tcPr>
          <w:p w14:paraId="4CEF7C02" w14:textId="0D85B78E" w:rsidR="00A53028" w:rsidRDefault="00BC0E01" w:rsidP="00AC7F45">
            <w:pPr>
              <w:jc w:val="center"/>
              <w:rPr>
                <w:rFonts w:ascii="Arial" w:hAnsi="Arial" w:cs="Arial"/>
                <w:b/>
                <w:bCs/>
                <w:sz w:val="20"/>
                <w:szCs w:val="20"/>
              </w:rPr>
            </w:pPr>
            <w:r>
              <w:rPr>
                <w:rFonts w:ascii="Arial" w:hAnsi="Arial" w:cs="Arial"/>
                <w:b/>
                <w:bCs/>
                <w:sz w:val="20"/>
                <w:szCs w:val="20"/>
              </w:rPr>
              <w:t>*</w:t>
            </w:r>
            <w:r w:rsidR="00A53028">
              <w:rPr>
                <w:rFonts w:ascii="Arial" w:hAnsi="Arial" w:cs="Arial"/>
                <w:b/>
                <w:bCs/>
                <w:sz w:val="20"/>
                <w:szCs w:val="20"/>
              </w:rPr>
              <w:t>měsíční</w:t>
            </w:r>
          </w:p>
        </w:tc>
        <w:tc>
          <w:tcPr>
            <w:tcW w:w="1622" w:type="dxa"/>
            <w:tcBorders>
              <w:top w:val="nil"/>
              <w:left w:val="nil"/>
              <w:bottom w:val="single" w:sz="8" w:space="0" w:color="auto"/>
              <w:right w:val="single" w:sz="4" w:space="0" w:color="auto"/>
            </w:tcBorders>
            <w:shd w:val="clear" w:color="auto" w:fill="auto"/>
            <w:noWrap/>
            <w:vAlign w:val="bottom"/>
          </w:tcPr>
          <w:p w14:paraId="1A753617" w14:textId="5DDF8DAA" w:rsidR="00A53028" w:rsidRDefault="00BC0E01" w:rsidP="00AC7F45">
            <w:pPr>
              <w:jc w:val="center"/>
              <w:rPr>
                <w:rFonts w:ascii="Arial" w:hAnsi="Arial" w:cs="Arial"/>
                <w:b/>
                <w:bCs/>
                <w:sz w:val="20"/>
                <w:szCs w:val="20"/>
              </w:rPr>
            </w:pPr>
            <w:r>
              <w:rPr>
                <w:rFonts w:ascii="Arial" w:hAnsi="Arial" w:cs="Arial"/>
                <w:b/>
                <w:bCs/>
                <w:sz w:val="20"/>
                <w:szCs w:val="20"/>
              </w:rPr>
              <w:t>*</w:t>
            </w:r>
            <w:r w:rsidR="00A53028">
              <w:rPr>
                <w:rFonts w:ascii="Arial" w:hAnsi="Arial" w:cs="Arial"/>
                <w:b/>
                <w:bCs/>
                <w:sz w:val="20"/>
                <w:szCs w:val="20"/>
              </w:rPr>
              <w:t>čtvrtletní</w:t>
            </w:r>
          </w:p>
        </w:tc>
        <w:tc>
          <w:tcPr>
            <w:tcW w:w="1177" w:type="dxa"/>
            <w:tcBorders>
              <w:top w:val="nil"/>
              <w:left w:val="nil"/>
              <w:bottom w:val="single" w:sz="8" w:space="0" w:color="auto"/>
              <w:right w:val="single" w:sz="4" w:space="0" w:color="auto"/>
            </w:tcBorders>
            <w:shd w:val="clear" w:color="auto" w:fill="auto"/>
            <w:noWrap/>
            <w:vAlign w:val="bottom"/>
          </w:tcPr>
          <w:p w14:paraId="1DA8D046" w14:textId="644A983F" w:rsidR="00A53028" w:rsidRDefault="00BC0E01" w:rsidP="00AC7F45">
            <w:pPr>
              <w:jc w:val="center"/>
              <w:rPr>
                <w:rFonts w:ascii="Arial" w:hAnsi="Arial" w:cs="Arial"/>
                <w:b/>
                <w:bCs/>
                <w:sz w:val="20"/>
                <w:szCs w:val="20"/>
              </w:rPr>
            </w:pPr>
            <w:r>
              <w:rPr>
                <w:rFonts w:ascii="Arial" w:hAnsi="Arial" w:cs="Arial"/>
                <w:b/>
                <w:bCs/>
                <w:sz w:val="20"/>
                <w:szCs w:val="20"/>
              </w:rPr>
              <w:t>*</w:t>
            </w:r>
            <w:r w:rsidR="00A53028">
              <w:rPr>
                <w:rFonts w:ascii="Arial" w:hAnsi="Arial" w:cs="Arial"/>
                <w:b/>
                <w:bCs/>
                <w:sz w:val="20"/>
                <w:szCs w:val="20"/>
              </w:rPr>
              <w:t>roční</w:t>
            </w:r>
          </w:p>
        </w:tc>
      </w:tr>
      <w:tr w:rsidR="00A53028" w14:paraId="6B1B8BC7" w14:textId="77777777" w:rsidTr="00D048DC">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7E7E39F5" w14:textId="77777777" w:rsidR="00A53028" w:rsidRDefault="00A53028" w:rsidP="00AC7F45">
            <w:pPr>
              <w:rPr>
                <w:rFonts w:ascii="Arial" w:hAnsi="Arial" w:cs="Arial"/>
                <w:b/>
                <w:bCs/>
                <w:sz w:val="20"/>
                <w:szCs w:val="20"/>
              </w:rPr>
            </w:pPr>
            <w:permStart w:id="1678796769" w:edGrp="everyone" w:colFirst="1" w:colLast="1"/>
            <w:permStart w:id="1001261197" w:edGrp="everyone" w:colFirst="2" w:colLast="2"/>
            <w:permStart w:id="377569614" w:edGrp="everyone" w:colFirst="3" w:colLast="3"/>
            <w:r>
              <w:rPr>
                <w:rFonts w:ascii="Arial" w:hAnsi="Arial" w:cs="Arial"/>
                <w:b/>
                <w:bCs/>
                <w:sz w:val="20"/>
                <w:szCs w:val="20"/>
              </w:rPr>
              <w:t>Směsný komunální odpad</w:t>
            </w:r>
          </w:p>
        </w:tc>
        <w:tc>
          <w:tcPr>
            <w:tcW w:w="1436" w:type="dxa"/>
            <w:tcBorders>
              <w:top w:val="nil"/>
              <w:left w:val="nil"/>
              <w:bottom w:val="single" w:sz="4" w:space="0" w:color="auto"/>
              <w:right w:val="single" w:sz="4" w:space="0" w:color="auto"/>
            </w:tcBorders>
            <w:shd w:val="clear" w:color="auto" w:fill="auto"/>
            <w:noWrap/>
            <w:vAlign w:val="center"/>
          </w:tcPr>
          <w:p w14:paraId="4B82787E" w14:textId="10A53C19" w:rsidR="00A53028" w:rsidRPr="00976B80" w:rsidRDefault="00A53028" w:rsidP="00D048DC">
            <w:pPr>
              <w:jc w:val="center"/>
              <w:rPr>
                <w:rFonts w:ascii="Arial" w:hAnsi="Arial" w:cs="Arial"/>
                <w:b/>
                <w:sz w:val="20"/>
                <w:szCs w:val="20"/>
              </w:rPr>
            </w:pPr>
          </w:p>
        </w:tc>
        <w:tc>
          <w:tcPr>
            <w:tcW w:w="1622" w:type="dxa"/>
            <w:tcBorders>
              <w:top w:val="nil"/>
              <w:left w:val="nil"/>
              <w:bottom w:val="single" w:sz="4" w:space="0" w:color="auto"/>
              <w:right w:val="single" w:sz="4" w:space="0" w:color="auto"/>
            </w:tcBorders>
            <w:shd w:val="clear" w:color="auto" w:fill="auto"/>
            <w:noWrap/>
            <w:vAlign w:val="center"/>
          </w:tcPr>
          <w:p w14:paraId="675569CA" w14:textId="77777777" w:rsidR="00A53028" w:rsidRPr="00976B80" w:rsidRDefault="00A53028" w:rsidP="00D048DC">
            <w:pPr>
              <w:jc w:val="center"/>
              <w:rPr>
                <w:rFonts w:ascii="Arial" w:hAnsi="Arial" w:cs="Arial"/>
                <w:b/>
                <w:sz w:val="20"/>
                <w:szCs w:val="20"/>
              </w:rPr>
            </w:pPr>
          </w:p>
        </w:tc>
        <w:tc>
          <w:tcPr>
            <w:tcW w:w="1177" w:type="dxa"/>
            <w:tcBorders>
              <w:top w:val="nil"/>
              <w:left w:val="nil"/>
              <w:bottom w:val="single" w:sz="4" w:space="0" w:color="auto"/>
              <w:right w:val="single" w:sz="4" w:space="0" w:color="auto"/>
            </w:tcBorders>
            <w:shd w:val="clear" w:color="auto" w:fill="auto"/>
            <w:noWrap/>
            <w:vAlign w:val="center"/>
          </w:tcPr>
          <w:p w14:paraId="52C8596D" w14:textId="12F5905C" w:rsidR="00A53028" w:rsidRDefault="00A53028" w:rsidP="00D048DC">
            <w:pPr>
              <w:jc w:val="center"/>
              <w:rPr>
                <w:rFonts w:ascii="Arial" w:hAnsi="Arial" w:cs="Arial"/>
                <w:sz w:val="20"/>
                <w:szCs w:val="20"/>
              </w:rPr>
            </w:pPr>
          </w:p>
        </w:tc>
      </w:tr>
      <w:tr w:rsidR="00A53028" w14:paraId="66632D43" w14:textId="77777777" w:rsidTr="00D048DC">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1ACE41B0" w14:textId="77777777" w:rsidR="00A53028" w:rsidRDefault="00A53028" w:rsidP="00AC7F45">
            <w:pPr>
              <w:rPr>
                <w:rFonts w:ascii="Arial" w:hAnsi="Arial" w:cs="Arial"/>
                <w:b/>
                <w:bCs/>
                <w:sz w:val="20"/>
                <w:szCs w:val="20"/>
              </w:rPr>
            </w:pPr>
            <w:permStart w:id="857831583" w:edGrp="everyone" w:colFirst="1" w:colLast="1"/>
            <w:permStart w:id="444348203" w:edGrp="everyone" w:colFirst="2" w:colLast="2"/>
            <w:permStart w:id="1053967425" w:edGrp="everyone" w:colFirst="3" w:colLast="3"/>
            <w:permEnd w:id="1678796769"/>
            <w:permEnd w:id="1001261197"/>
            <w:permEnd w:id="377569614"/>
            <w:r>
              <w:rPr>
                <w:rFonts w:ascii="Arial" w:hAnsi="Arial" w:cs="Arial"/>
                <w:b/>
                <w:bCs/>
                <w:sz w:val="20"/>
                <w:szCs w:val="20"/>
              </w:rPr>
              <w:t>Separovaný odpad</w:t>
            </w:r>
          </w:p>
        </w:tc>
        <w:tc>
          <w:tcPr>
            <w:tcW w:w="1436" w:type="dxa"/>
            <w:tcBorders>
              <w:top w:val="nil"/>
              <w:left w:val="nil"/>
              <w:bottom w:val="single" w:sz="4" w:space="0" w:color="auto"/>
              <w:right w:val="single" w:sz="4" w:space="0" w:color="auto"/>
            </w:tcBorders>
            <w:shd w:val="clear" w:color="auto" w:fill="auto"/>
            <w:noWrap/>
            <w:vAlign w:val="center"/>
          </w:tcPr>
          <w:p w14:paraId="75BAC218" w14:textId="2DFF4CA5" w:rsidR="00A53028" w:rsidRPr="00976B80" w:rsidRDefault="00A53028" w:rsidP="00D048DC">
            <w:pPr>
              <w:jc w:val="center"/>
              <w:rPr>
                <w:rFonts w:ascii="Arial" w:hAnsi="Arial" w:cs="Arial"/>
                <w:b/>
                <w:sz w:val="20"/>
                <w:szCs w:val="20"/>
              </w:rPr>
            </w:pPr>
          </w:p>
        </w:tc>
        <w:tc>
          <w:tcPr>
            <w:tcW w:w="1622" w:type="dxa"/>
            <w:tcBorders>
              <w:top w:val="nil"/>
              <w:left w:val="nil"/>
              <w:bottom w:val="single" w:sz="4" w:space="0" w:color="auto"/>
              <w:right w:val="single" w:sz="4" w:space="0" w:color="auto"/>
            </w:tcBorders>
            <w:shd w:val="clear" w:color="auto" w:fill="auto"/>
            <w:noWrap/>
            <w:vAlign w:val="center"/>
          </w:tcPr>
          <w:p w14:paraId="18B505A9" w14:textId="362C2D4F" w:rsidR="00A53028" w:rsidRPr="00976B80" w:rsidRDefault="00A53028" w:rsidP="00D048DC">
            <w:pPr>
              <w:jc w:val="center"/>
              <w:rPr>
                <w:rFonts w:ascii="Arial" w:hAnsi="Arial" w:cs="Arial"/>
                <w:b/>
                <w:sz w:val="20"/>
                <w:szCs w:val="20"/>
              </w:rPr>
            </w:pPr>
          </w:p>
        </w:tc>
        <w:tc>
          <w:tcPr>
            <w:tcW w:w="1177" w:type="dxa"/>
            <w:tcBorders>
              <w:top w:val="nil"/>
              <w:left w:val="nil"/>
              <w:bottom w:val="single" w:sz="4" w:space="0" w:color="auto"/>
              <w:right w:val="single" w:sz="4" w:space="0" w:color="auto"/>
            </w:tcBorders>
            <w:shd w:val="clear" w:color="auto" w:fill="auto"/>
            <w:noWrap/>
            <w:vAlign w:val="center"/>
          </w:tcPr>
          <w:p w14:paraId="73A6F072" w14:textId="77777777" w:rsidR="00A53028" w:rsidRPr="007F4ED9" w:rsidRDefault="00A53028" w:rsidP="00D048DC">
            <w:pPr>
              <w:jc w:val="center"/>
              <w:rPr>
                <w:rFonts w:ascii="Arial" w:hAnsi="Arial" w:cs="Arial"/>
                <w:b/>
                <w:sz w:val="20"/>
                <w:szCs w:val="20"/>
              </w:rPr>
            </w:pPr>
          </w:p>
        </w:tc>
      </w:tr>
      <w:tr w:rsidR="00A53028" w14:paraId="21362E6D" w14:textId="77777777" w:rsidTr="00D048DC">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05CC5A41" w14:textId="77777777" w:rsidR="00A53028" w:rsidRDefault="00A53028" w:rsidP="00AC7F45">
            <w:pPr>
              <w:rPr>
                <w:rFonts w:ascii="Arial" w:hAnsi="Arial" w:cs="Arial"/>
                <w:b/>
                <w:bCs/>
                <w:sz w:val="20"/>
                <w:szCs w:val="20"/>
              </w:rPr>
            </w:pPr>
            <w:permStart w:id="144719825" w:edGrp="everyone" w:colFirst="1" w:colLast="1"/>
            <w:permStart w:id="1123160256" w:edGrp="everyone" w:colFirst="2" w:colLast="2"/>
            <w:permStart w:id="934478475" w:edGrp="everyone" w:colFirst="3" w:colLast="3"/>
            <w:permEnd w:id="857831583"/>
            <w:permEnd w:id="444348203"/>
            <w:permEnd w:id="1053967425"/>
            <w:r>
              <w:rPr>
                <w:rFonts w:ascii="Arial" w:hAnsi="Arial" w:cs="Arial"/>
                <w:b/>
                <w:bCs/>
                <w:sz w:val="20"/>
                <w:szCs w:val="20"/>
              </w:rPr>
              <w:t>Nebezpečný odpad</w:t>
            </w:r>
          </w:p>
        </w:tc>
        <w:tc>
          <w:tcPr>
            <w:tcW w:w="1436" w:type="dxa"/>
            <w:tcBorders>
              <w:top w:val="nil"/>
              <w:left w:val="nil"/>
              <w:bottom w:val="single" w:sz="4" w:space="0" w:color="auto"/>
              <w:right w:val="single" w:sz="4" w:space="0" w:color="auto"/>
            </w:tcBorders>
            <w:shd w:val="clear" w:color="auto" w:fill="auto"/>
            <w:noWrap/>
            <w:vAlign w:val="center"/>
          </w:tcPr>
          <w:p w14:paraId="0BAF2D35" w14:textId="57D30198" w:rsidR="00A53028" w:rsidRPr="00976B80" w:rsidRDefault="00A53028" w:rsidP="00D048DC">
            <w:pPr>
              <w:jc w:val="center"/>
              <w:rPr>
                <w:rFonts w:ascii="Arial" w:hAnsi="Arial" w:cs="Arial"/>
                <w:b/>
                <w:sz w:val="20"/>
                <w:szCs w:val="20"/>
              </w:rPr>
            </w:pPr>
          </w:p>
        </w:tc>
        <w:tc>
          <w:tcPr>
            <w:tcW w:w="1622" w:type="dxa"/>
            <w:tcBorders>
              <w:top w:val="nil"/>
              <w:left w:val="nil"/>
              <w:bottom w:val="single" w:sz="4" w:space="0" w:color="auto"/>
              <w:right w:val="single" w:sz="4" w:space="0" w:color="auto"/>
            </w:tcBorders>
            <w:shd w:val="clear" w:color="auto" w:fill="auto"/>
            <w:noWrap/>
            <w:vAlign w:val="center"/>
          </w:tcPr>
          <w:p w14:paraId="5A660991" w14:textId="77777777" w:rsidR="00A53028" w:rsidRPr="00976B80" w:rsidRDefault="00A53028" w:rsidP="00D048DC">
            <w:pPr>
              <w:jc w:val="center"/>
              <w:rPr>
                <w:rFonts w:ascii="Arial" w:hAnsi="Arial" w:cs="Arial"/>
                <w:b/>
                <w:sz w:val="20"/>
                <w:szCs w:val="20"/>
              </w:rPr>
            </w:pPr>
          </w:p>
        </w:tc>
        <w:tc>
          <w:tcPr>
            <w:tcW w:w="1177" w:type="dxa"/>
            <w:tcBorders>
              <w:top w:val="nil"/>
              <w:left w:val="nil"/>
              <w:bottom w:val="single" w:sz="4" w:space="0" w:color="auto"/>
              <w:right w:val="single" w:sz="4" w:space="0" w:color="auto"/>
            </w:tcBorders>
            <w:shd w:val="clear" w:color="auto" w:fill="auto"/>
            <w:noWrap/>
            <w:vAlign w:val="center"/>
          </w:tcPr>
          <w:p w14:paraId="1789EC2D" w14:textId="77777777" w:rsidR="00A53028" w:rsidRDefault="00A53028" w:rsidP="00D048DC">
            <w:pPr>
              <w:jc w:val="center"/>
              <w:rPr>
                <w:rFonts w:ascii="Arial" w:hAnsi="Arial" w:cs="Arial"/>
                <w:sz w:val="20"/>
                <w:szCs w:val="20"/>
              </w:rPr>
            </w:pPr>
          </w:p>
        </w:tc>
      </w:tr>
      <w:tr w:rsidR="00A53028" w14:paraId="61C76C98" w14:textId="77777777" w:rsidTr="00D048DC">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369FC84A" w14:textId="77777777" w:rsidR="00A53028" w:rsidRDefault="00A53028" w:rsidP="00AC7F45">
            <w:pPr>
              <w:rPr>
                <w:rFonts w:ascii="Arial" w:hAnsi="Arial" w:cs="Arial"/>
                <w:b/>
                <w:bCs/>
                <w:sz w:val="20"/>
                <w:szCs w:val="20"/>
              </w:rPr>
            </w:pPr>
            <w:permStart w:id="159808400" w:edGrp="everyone" w:colFirst="1" w:colLast="1"/>
            <w:permStart w:id="277117082" w:edGrp="everyone" w:colFirst="2" w:colLast="2"/>
            <w:permStart w:id="973619248" w:edGrp="everyone" w:colFirst="3" w:colLast="3"/>
            <w:permEnd w:id="144719825"/>
            <w:permEnd w:id="1123160256"/>
            <w:permEnd w:id="934478475"/>
            <w:r>
              <w:rPr>
                <w:rFonts w:ascii="Arial" w:hAnsi="Arial" w:cs="Arial"/>
                <w:b/>
                <w:bCs/>
                <w:sz w:val="20"/>
                <w:szCs w:val="20"/>
              </w:rPr>
              <w:t>Objemný odpad</w:t>
            </w:r>
          </w:p>
        </w:tc>
        <w:tc>
          <w:tcPr>
            <w:tcW w:w="1436" w:type="dxa"/>
            <w:tcBorders>
              <w:top w:val="nil"/>
              <w:left w:val="nil"/>
              <w:bottom w:val="single" w:sz="4" w:space="0" w:color="auto"/>
              <w:right w:val="single" w:sz="4" w:space="0" w:color="auto"/>
            </w:tcBorders>
            <w:shd w:val="clear" w:color="auto" w:fill="auto"/>
            <w:noWrap/>
            <w:vAlign w:val="center"/>
          </w:tcPr>
          <w:p w14:paraId="2AD39DAB" w14:textId="54F11283" w:rsidR="00A53028" w:rsidRPr="00976B80" w:rsidRDefault="00A53028" w:rsidP="00D048DC">
            <w:pPr>
              <w:jc w:val="center"/>
              <w:rPr>
                <w:rFonts w:ascii="Arial" w:hAnsi="Arial" w:cs="Arial"/>
                <w:b/>
                <w:sz w:val="20"/>
                <w:szCs w:val="20"/>
              </w:rPr>
            </w:pPr>
          </w:p>
        </w:tc>
        <w:tc>
          <w:tcPr>
            <w:tcW w:w="1622" w:type="dxa"/>
            <w:tcBorders>
              <w:top w:val="nil"/>
              <w:left w:val="nil"/>
              <w:bottom w:val="single" w:sz="4" w:space="0" w:color="auto"/>
              <w:right w:val="single" w:sz="4" w:space="0" w:color="auto"/>
            </w:tcBorders>
            <w:shd w:val="clear" w:color="auto" w:fill="auto"/>
            <w:noWrap/>
            <w:vAlign w:val="center"/>
          </w:tcPr>
          <w:p w14:paraId="13547A59" w14:textId="3F6013D1" w:rsidR="00A53028" w:rsidRPr="00976B80" w:rsidRDefault="00A53028" w:rsidP="00D048DC">
            <w:pPr>
              <w:jc w:val="center"/>
              <w:rPr>
                <w:rFonts w:ascii="Arial" w:hAnsi="Arial" w:cs="Arial"/>
                <w:b/>
                <w:sz w:val="20"/>
                <w:szCs w:val="20"/>
              </w:rPr>
            </w:pPr>
          </w:p>
        </w:tc>
        <w:tc>
          <w:tcPr>
            <w:tcW w:w="1177" w:type="dxa"/>
            <w:tcBorders>
              <w:top w:val="nil"/>
              <w:left w:val="nil"/>
              <w:bottom w:val="single" w:sz="4" w:space="0" w:color="auto"/>
              <w:right w:val="single" w:sz="4" w:space="0" w:color="auto"/>
            </w:tcBorders>
            <w:shd w:val="clear" w:color="auto" w:fill="auto"/>
            <w:noWrap/>
            <w:vAlign w:val="center"/>
          </w:tcPr>
          <w:p w14:paraId="2AE657EA" w14:textId="71AFCB79" w:rsidR="00A53028" w:rsidRDefault="00A53028" w:rsidP="00D048DC">
            <w:pPr>
              <w:jc w:val="center"/>
              <w:rPr>
                <w:rFonts w:ascii="Arial" w:hAnsi="Arial" w:cs="Arial"/>
                <w:sz w:val="20"/>
                <w:szCs w:val="20"/>
              </w:rPr>
            </w:pPr>
          </w:p>
        </w:tc>
      </w:tr>
    </w:tbl>
    <w:permEnd w:id="159808400"/>
    <w:permEnd w:id="277117082"/>
    <w:permEnd w:id="973619248"/>
    <w:p w14:paraId="3A9DF316" w14:textId="007839AF" w:rsidR="00A53028" w:rsidRPr="00BC0E01" w:rsidRDefault="00BC0E01" w:rsidP="00A53028">
      <w:pPr>
        <w:rPr>
          <w:rFonts w:asciiTheme="minorHAnsi" w:hAnsiTheme="minorHAnsi" w:cstheme="minorHAnsi"/>
          <w:sz w:val="20"/>
          <w:szCs w:val="20"/>
        </w:rPr>
      </w:pPr>
      <w:r w:rsidRPr="00BC0E01">
        <w:rPr>
          <w:rFonts w:asciiTheme="minorHAnsi" w:hAnsiTheme="minorHAnsi" w:cstheme="minorHAnsi"/>
          <w:sz w:val="20"/>
          <w:szCs w:val="20"/>
        </w:rPr>
        <w:t>*vybere se jedna z možností</w:t>
      </w:r>
    </w:p>
    <w:p w14:paraId="08B73797" w14:textId="77777777" w:rsidR="00E477C2" w:rsidRDefault="00E477C2"/>
    <w:sectPr w:rsidR="00E477C2" w:rsidSect="00E477C2">
      <w:headerReference w:type="default" r:id="rId7"/>
      <w:footerReference w:type="default" r:id="rId8"/>
      <w:headerReference w:type="first" r:id="rId9"/>
      <w:footerReference w:type="first" r:id="rId10"/>
      <w:pgSz w:w="11906" w:h="16838"/>
      <w:pgMar w:top="720" w:right="720" w:bottom="720" w:left="720" w:header="709" w:footer="709" w:gutter="0"/>
      <w:cols w:space="13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6E9C7" w14:textId="77777777" w:rsidR="00F70D8A" w:rsidRDefault="00F70D8A">
      <w:r>
        <w:separator/>
      </w:r>
    </w:p>
  </w:endnote>
  <w:endnote w:type="continuationSeparator" w:id="0">
    <w:p w14:paraId="284D7143" w14:textId="77777777" w:rsidR="00F70D8A" w:rsidRDefault="00F70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hAnsi="Calibri" w:cs="Calibri"/>
        <w:sz w:val="20"/>
        <w:szCs w:val="20"/>
      </w:rPr>
      <w:id w:val="-1806311713"/>
      <w:docPartObj>
        <w:docPartGallery w:val="Page Numbers (Top of Page)"/>
        <w:docPartUnique/>
      </w:docPartObj>
    </w:sdtPr>
    <w:sdtContent>
      <w:p w14:paraId="0C00CB56" w14:textId="77777777" w:rsidR="00BB31DF" w:rsidRDefault="00FE2506" w:rsidP="003160FB">
        <w:pPr>
          <w:pStyle w:val="Zpat"/>
          <w:pBdr>
            <w:top w:val="single" w:sz="4" w:space="1" w:color="auto"/>
          </w:pBdr>
          <w:jc w:val="right"/>
          <w:rPr>
            <w:rFonts w:ascii="Calibri" w:hAnsi="Calibri" w:cs="Calibri"/>
            <w:sz w:val="20"/>
            <w:szCs w:val="20"/>
          </w:rPr>
        </w:pPr>
        <w:r w:rsidRPr="00AF116C">
          <w:rPr>
            <w:rFonts w:ascii="Calibri" w:hAnsi="Calibri" w:cs="Calibri"/>
            <w:sz w:val="20"/>
            <w:szCs w:val="20"/>
          </w:rPr>
          <w:t xml:space="preserve">Stránka </w:t>
        </w:r>
        <w:r w:rsidRPr="00AF116C">
          <w:rPr>
            <w:rFonts w:ascii="Calibri" w:hAnsi="Calibri" w:cs="Calibri"/>
            <w:b/>
            <w:sz w:val="20"/>
            <w:szCs w:val="20"/>
          </w:rPr>
          <w:fldChar w:fldCharType="begin"/>
        </w:r>
        <w:r w:rsidRPr="00AF116C">
          <w:rPr>
            <w:rFonts w:ascii="Calibri" w:hAnsi="Calibri" w:cs="Calibri"/>
            <w:b/>
            <w:sz w:val="20"/>
            <w:szCs w:val="20"/>
          </w:rPr>
          <w:instrText>PAGE</w:instrText>
        </w:r>
        <w:r w:rsidRPr="00AF116C">
          <w:rPr>
            <w:rFonts w:ascii="Calibri" w:hAnsi="Calibri" w:cs="Calibri"/>
            <w:b/>
            <w:sz w:val="20"/>
            <w:szCs w:val="20"/>
          </w:rPr>
          <w:fldChar w:fldCharType="separate"/>
        </w:r>
        <w:r>
          <w:rPr>
            <w:rFonts w:ascii="Calibri" w:hAnsi="Calibri" w:cs="Calibri"/>
            <w:b/>
            <w:sz w:val="20"/>
            <w:szCs w:val="20"/>
          </w:rPr>
          <w:t>6</w:t>
        </w:r>
        <w:r w:rsidRPr="00AF116C">
          <w:rPr>
            <w:rFonts w:ascii="Calibri" w:hAnsi="Calibri" w:cs="Calibri"/>
            <w:b/>
            <w:sz w:val="20"/>
            <w:szCs w:val="20"/>
          </w:rPr>
          <w:fldChar w:fldCharType="end"/>
        </w:r>
        <w:r w:rsidRPr="00AF116C">
          <w:rPr>
            <w:rFonts w:ascii="Calibri" w:hAnsi="Calibri" w:cs="Calibri"/>
            <w:sz w:val="20"/>
            <w:szCs w:val="20"/>
          </w:rPr>
          <w:t xml:space="preserve"> ze </w:t>
        </w:r>
        <w:r w:rsidRPr="00AF116C">
          <w:rPr>
            <w:rFonts w:ascii="Calibri" w:hAnsi="Calibri" w:cs="Calibri"/>
            <w:b/>
            <w:sz w:val="20"/>
            <w:szCs w:val="20"/>
          </w:rPr>
          <w:fldChar w:fldCharType="begin"/>
        </w:r>
        <w:r w:rsidRPr="00AF116C">
          <w:rPr>
            <w:rFonts w:ascii="Calibri" w:hAnsi="Calibri" w:cs="Calibri"/>
            <w:b/>
            <w:sz w:val="20"/>
            <w:szCs w:val="20"/>
          </w:rPr>
          <w:instrText>NUMPAGES</w:instrText>
        </w:r>
        <w:r w:rsidRPr="00AF116C">
          <w:rPr>
            <w:rFonts w:ascii="Calibri" w:hAnsi="Calibri" w:cs="Calibri"/>
            <w:b/>
            <w:sz w:val="20"/>
            <w:szCs w:val="20"/>
          </w:rPr>
          <w:fldChar w:fldCharType="separate"/>
        </w:r>
        <w:r>
          <w:rPr>
            <w:rFonts w:ascii="Calibri" w:hAnsi="Calibri" w:cs="Calibri"/>
            <w:b/>
            <w:sz w:val="20"/>
            <w:szCs w:val="20"/>
          </w:rPr>
          <w:t>9</w:t>
        </w:r>
        <w:r w:rsidRPr="00AF116C">
          <w:rPr>
            <w:rFonts w:ascii="Calibri" w:hAnsi="Calibri" w:cs="Calibri"/>
            <w:b/>
            <w:sz w:val="20"/>
            <w:szCs w:val="20"/>
          </w:rPr>
          <w:fldChar w:fldCharType="end"/>
        </w:r>
      </w:p>
    </w:sdtContent>
  </w:sdt>
  <w:p w14:paraId="15855C51" w14:textId="77777777" w:rsidR="00BB31DF" w:rsidRDefault="00BB31D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hAnsi="Calibri" w:cs="Calibri"/>
        <w:sz w:val="20"/>
        <w:szCs w:val="20"/>
      </w:rPr>
      <w:id w:val="-972365156"/>
      <w:docPartObj>
        <w:docPartGallery w:val="Page Numbers (Top of Page)"/>
        <w:docPartUnique/>
      </w:docPartObj>
    </w:sdtPr>
    <w:sdtContent>
      <w:p w14:paraId="71F65A63" w14:textId="77777777" w:rsidR="00BB31DF" w:rsidRDefault="00FE2506" w:rsidP="003160FB">
        <w:pPr>
          <w:pStyle w:val="Zpat"/>
          <w:pBdr>
            <w:top w:val="single" w:sz="4" w:space="1" w:color="auto"/>
          </w:pBdr>
          <w:jc w:val="right"/>
          <w:rPr>
            <w:rFonts w:ascii="Calibri" w:hAnsi="Calibri" w:cs="Calibri"/>
            <w:sz w:val="20"/>
            <w:szCs w:val="20"/>
          </w:rPr>
        </w:pPr>
        <w:r w:rsidRPr="00AF116C">
          <w:rPr>
            <w:rFonts w:ascii="Calibri" w:hAnsi="Calibri" w:cs="Calibri"/>
            <w:sz w:val="20"/>
            <w:szCs w:val="20"/>
          </w:rPr>
          <w:t xml:space="preserve">Stránka </w:t>
        </w:r>
        <w:r w:rsidRPr="00AF116C">
          <w:rPr>
            <w:rFonts w:ascii="Calibri" w:hAnsi="Calibri" w:cs="Calibri"/>
            <w:b/>
            <w:sz w:val="20"/>
            <w:szCs w:val="20"/>
          </w:rPr>
          <w:fldChar w:fldCharType="begin"/>
        </w:r>
        <w:r w:rsidRPr="00AF116C">
          <w:rPr>
            <w:rFonts w:ascii="Calibri" w:hAnsi="Calibri" w:cs="Calibri"/>
            <w:b/>
            <w:sz w:val="20"/>
            <w:szCs w:val="20"/>
          </w:rPr>
          <w:instrText>PAGE</w:instrText>
        </w:r>
        <w:r w:rsidRPr="00AF116C">
          <w:rPr>
            <w:rFonts w:ascii="Calibri" w:hAnsi="Calibri" w:cs="Calibri"/>
            <w:b/>
            <w:sz w:val="20"/>
            <w:szCs w:val="20"/>
          </w:rPr>
          <w:fldChar w:fldCharType="separate"/>
        </w:r>
        <w:r>
          <w:rPr>
            <w:rFonts w:ascii="Calibri" w:hAnsi="Calibri" w:cs="Calibri"/>
            <w:b/>
            <w:sz w:val="20"/>
            <w:szCs w:val="20"/>
          </w:rPr>
          <w:t>6</w:t>
        </w:r>
        <w:r w:rsidRPr="00AF116C">
          <w:rPr>
            <w:rFonts w:ascii="Calibri" w:hAnsi="Calibri" w:cs="Calibri"/>
            <w:b/>
            <w:sz w:val="20"/>
            <w:szCs w:val="20"/>
          </w:rPr>
          <w:fldChar w:fldCharType="end"/>
        </w:r>
        <w:r w:rsidRPr="00AF116C">
          <w:rPr>
            <w:rFonts w:ascii="Calibri" w:hAnsi="Calibri" w:cs="Calibri"/>
            <w:sz w:val="20"/>
            <w:szCs w:val="20"/>
          </w:rPr>
          <w:t xml:space="preserve"> ze </w:t>
        </w:r>
        <w:r w:rsidRPr="00AF116C">
          <w:rPr>
            <w:rFonts w:ascii="Calibri" w:hAnsi="Calibri" w:cs="Calibri"/>
            <w:b/>
            <w:sz w:val="20"/>
            <w:szCs w:val="20"/>
          </w:rPr>
          <w:fldChar w:fldCharType="begin"/>
        </w:r>
        <w:r w:rsidRPr="00AF116C">
          <w:rPr>
            <w:rFonts w:ascii="Calibri" w:hAnsi="Calibri" w:cs="Calibri"/>
            <w:b/>
            <w:sz w:val="20"/>
            <w:szCs w:val="20"/>
          </w:rPr>
          <w:instrText>NUMPAGES</w:instrText>
        </w:r>
        <w:r w:rsidRPr="00AF116C">
          <w:rPr>
            <w:rFonts w:ascii="Calibri" w:hAnsi="Calibri" w:cs="Calibri"/>
            <w:b/>
            <w:sz w:val="20"/>
            <w:szCs w:val="20"/>
          </w:rPr>
          <w:fldChar w:fldCharType="separate"/>
        </w:r>
        <w:r>
          <w:rPr>
            <w:rFonts w:ascii="Calibri" w:hAnsi="Calibri" w:cs="Calibri"/>
            <w:b/>
            <w:sz w:val="20"/>
            <w:szCs w:val="20"/>
          </w:rPr>
          <w:t>9</w:t>
        </w:r>
        <w:r w:rsidRPr="00AF116C">
          <w:rPr>
            <w:rFonts w:ascii="Calibri" w:hAnsi="Calibri" w:cs="Calibri"/>
            <w:b/>
            <w:sz w:val="20"/>
            <w:szCs w:val="20"/>
          </w:rPr>
          <w:fldChar w:fldCharType="end"/>
        </w:r>
      </w:p>
    </w:sdtContent>
  </w:sdt>
  <w:p w14:paraId="12F6701E" w14:textId="77777777" w:rsidR="00BB31DF" w:rsidRDefault="00BB31D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BA788" w14:textId="77777777" w:rsidR="00F70D8A" w:rsidRDefault="00F70D8A">
      <w:r>
        <w:separator/>
      </w:r>
    </w:p>
  </w:footnote>
  <w:footnote w:type="continuationSeparator" w:id="0">
    <w:p w14:paraId="0F27BDC5" w14:textId="77777777" w:rsidR="00F70D8A" w:rsidRDefault="00F70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6C05D" w14:textId="6E69E13B" w:rsidR="00BB31DF" w:rsidRPr="00DA1D87" w:rsidRDefault="004564A6" w:rsidP="00DA1D87">
    <w:pPr>
      <w:pStyle w:val="Zhlav"/>
      <w:pBdr>
        <w:bottom w:val="single" w:sz="4" w:space="1" w:color="auto"/>
      </w:pBdr>
      <w:rPr>
        <w:rFonts w:ascii="Arial" w:hAnsi="Arial" w:cs="Arial"/>
        <w:sz w:val="20"/>
        <w:szCs w:val="20"/>
      </w:rPr>
    </w:pPr>
    <w:r w:rsidRPr="004564A6">
      <w:rPr>
        <w:rFonts w:ascii="Arial" w:hAnsi="Arial" w:cs="Arial"/>
        <w:sz w:val="28"/>
        <w:szCs w:val="28"/>
      </w:rPr>
      <w:t>obchodní podmínky veřejné zakázky</w:t>
    </w:r>
    <w:r>
      <w:rPr>
        <w:rFonts w:ascii="Arial" w:hAnsi="Arial" w:cs="Arial"/>
        <w:sz w:val="28"/>
        <w:szCs w:val="28"/>
      </w:rPr>
      <w:t xml:space="preserve"> s názvem: „</w:t>
    </w:r>
    <w:r w:rsidRPr="004564A6">
      <w:rPr>
        <w:rFonts w:ascii="Arial" w:hAnsi="Arial" w:cs="Arial"/>
        <w:sz w:val="28"/>
        <w:szCs w:val="28"/>
      </w:rPr>
      <w:t>Zajištění služeb odpadového hospodářství v obci Bobnice</w:t>
    </w:r>
    <w:r>
      <w:rPr>
        <w:rFonts w:ascii="Arial" w:hAnsi="Arial" w:cs="Arial"/>
        <w:sz w:val="28"/>
        <w:szCs w:val="28"/>
      </w:rPr>
      <w:t>“</w:t>
    </w:r>
    <w:r w:rsidRPr="004564A6">
      <w:rPr>
        <w:rFonts w:ascii="Arial" w:hAnsi="Arial" w:cs="Arial"/>
        <w:sz w:val="28"/>
        <w:szCs w:val="28"/>
      </w:rPr>
      <w:t>-návrh smlouvy</w:t>
    </w:r>
  </w:p>
  <w:p w14:paraId="55DEA888" w14:textId="77777777" w:rsidR="00BB31DF" w:rsidRDefault="00BB31D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A18B9" w14:textId="77777777" w:rsidR="00BB31DF" w:rsidRPr="00432C91" w:rsidRDefault="00FE2506" w:rsidP="00432C91">
    <w:pPr>
      <w:pStyle w:val="Zhlav"/>
      <w:pBdr>
        <w:bottom w:val="single" w:sz="4" w:space="1" w:color="auto"/>
      </w:pBdr>
      <w:rPr>
        <w:rFonts w:ascii="Arial" w:hAnsi="Arial" w:cs="Arial"/>
        <w:sz w:val="20"/>
        <w:szCs w:val="20"/>
      </w:rPr>
    </w:pPr>
    <w:r w:rsidRPr="00DA1D87">
      <w:rPr>
        <w:rFonts w:ascii="Arial" w:hAnsi="Arial" w:cs="Arial"/>
        <w:sz w:val="20"/>
        <w:szCs w:val="20"/>
      </w:rPr>
      <w:t xml:space="preserve">Smlouva o </w:t>
    </w:r>
    <w:r>
      <w:rPr>
        <w:rFonts w:ascii="Arial" w:hAnsi="Arial" w:cs="Arial"/>
        <w:sz w:val="20"/>
        <w:szCs w:val="20"/>
      </w:rPr>
      <w:t>nakládání s odpadem – OBEC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E37C0"/>
    <w:multiLevelType w:val="hybridMultilevel"/>
    <w:tmpl w:val="FB9C1BC2"/>
    <w:lvl w:ilvl="0" w:tplc="04050015">
      <w:start w:val="3"/>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4B67A0F"/>
    <w:multiLevelType w:val="hybridMultilevel"/>
    <w:tmpl w:val="B2D29EC6"/>
    <w:lvl w:ilvl="0" w:tplc="04050017">
      <w:start w:val="1"/>
      <w:numFmt w:val="lowerLetter"/>
      <w:lvlText w:val="%1)"/>
      <w:lvlJc w:val="left"/>
      <w:pPr>
        <w:ind w:left="1440" w:hanging="360"/>
      </w:p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 w15:restartNumberingAfterBreak="0">
    <w:nsid w:val="0A7434DE"/>
    <w:multiLevelType w:val="hybridMultilevel"/>
    <w:tmpl w:val="71BA782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1C32E0"/>
    <w:multiLevelType w:val="hybridMultilevel"/>
    <w:tmpl w:val="D94E1E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3C944AA"/>
    <w:multiLevelType w:val="hybridMultilevel"/>
    <w:tmpl w:val="F00C8668"/>
    <w:lvl w:ilvl="0" w:tplc="0405000F">
      <w:start w:val="1"/>
      <w:numFmt w:val="decimal"/>
      <w:lvlText w:val="%1."/>
      <w:lvlJc w:val="left"/>
      <w:pPr>
        <w:ind w:left="107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BA406AA"/>
    <w:multiLevelType w:val="hybridMultilevel"/>
    <w:tmpl w:val="B2D29EC6"/>
    <w:lvl w:ilvl="0" w:tplc="04050017">
      <w:start w:val="1"/>
      <w:numFmt w:val="lowerLetter"/>
      <w:lvlText w:val="%1)"/>
      <w:lvlJc w:val="left"/>
      <w:pPr>
        <w:ind w:left="1440" w:hanging="360"/>
      </w:p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 w15:restartNumberingAfterBreak="0">
    <w:nsid w:val="27620DDC"/>
    <w:multiLevelType w:val="hybridMultilevel"/>
    <w:tmpl w:val="999472AC"/>
    <w:lvl w:ilvl="0" w:tplc="04050015">
      <w:start w:val="1"/>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323272FC"/>
    <w:multiLevelType w:val="hybridMultilevel"/>
    <w:tmpl w:val="F16A1898"/>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46876F34"/>
    <w:multiLevelType w:val="hybridMultilevel"/>
    <w:tmpl w:val="C212A3D6"/>
    <w:lvl w:ilvl="0" w:tplc="E752D10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2D879A4"/>
    <w:multiLevelType w:val="hybridMultilevel"/>
    <w:tmpl w:val="B070250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2DA47F1"/>
    <w:multiLevelType w:val="hybridMultilevel"/>
    <w:tmpl w:val="B9F816F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9154126"/>
    <w:multiLevelType w:val="hybridMultilevel"/>
    <w:tmpl w:val="F16A1898"/>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62AF29D5"/>
    <w:multiLevelType w:val="hybridMultilevel"/>
    <w:tmpl w:val="A81244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3AC06C0"/>
    <w:multiLevelType w:val="hybridMultilevel"/>
    <w:tmpl w:val="B2D29EC6"/>
    <w:lvl w:ilvl="0" w:tplc="04050017">
      <w:start w:val="1"/>
      <w:numFmt w:val="lowerLetter"/>
      <w:lvlText w:val="%1)"/>
      <w:lvlJc w:val="left"/>
      <w:pPr>
        <w:ind w:left="1440" w:hanging="360"/>
      </w:p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4" w15:restartNumberingAfterBreak="0">
    <w:nsid w:val="7CD4257C"/>
    <w:multiLevelType w:val="hybridMultilevel"/>
    <w:tmpl w:val="A81244C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240092068">
    <w:abstractNumId w:val="9"/>
  </w:num>
  <w:num w:numId="2" w16cid:durableId="1972058487">
    <w:abstractNumId w:val="2"/>
  </w:num>
  <w:num w:numId="3" w16cid:durableId="1904366634">
    <w:abstractNumId w:val="4"/>
  </w:num>
  <w:num w:numId="4" w16cid:durableId="1421901809">
    <w:abstractNumId w:val="14"/>
  </w:num>
  <w:num w:numId="5" w16cid:durableId="801458025">
    <w:abstractNumId w:val="1"/>
  </w:num>
  <w:num w:numId="6" w16cid:durableId="1202592590">
    <w:abstractNumId w:val="12"/>
  </w:num>
  <w:num w:numId="7" w16cid:durableId="735083863">
    <w:abstractNumId w:val="8"/>
  </w:num>
  <w:num w:numId="8" w16cid:durableId="1206408008">
    <w:abstractNumId w:val="10"/>
  </w:num>
  <w:num w:numId="9" w16cid:durableId="511578562">
    <w:abstractNumId w:val="7"/>
  </w:num>
  <w:num w:numId="10" w16cid:durableId="149755544">
    <w:abstractNumId w:val="3"/>
  </w:num>
  <w:num w:numId="11" w16cid:durableId="341512648">
    <w:abstractNumId w:val="13"/>
  </w:num>
  <w:num w:numId="12" w16cid:durableId="1646427590">
    <w:abstractNumId w:val="5"/>
  </w:num>
  <w:num w:numId="13" w16cid:durableId="1493176501">
    <w:abstractNumId w:val="11"/>
  </w:num>
  <w:num w:numId="14" w16cid:durableId="658847191">
    <w:abstractNumId w:val="6"/>
  </w:num>
  <w:num w:numId="15" w16cid:durableId="1166633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1" w:cryptProviderType="rsaAES" w:cryptAlgorithmClass="hash" w:cryptAlgorithmType="typeAny" w:cryptAlgorithmSid="14" w:cryptSpinCount="100000" w:hash="Lcheq7J/R3499dp2ggwrugctfukwNO81XRvA1RKtZ5+F3LQ6dnaAK5T/cGlhCTe0saeX7wQfxrNpsI9tCnp9Rg==" w:salt="QIpWwC5BEKB8z0VNr2klyA=="/>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7C2"/>
    <w:rsid w:val="00045D7B"/>
    <w:rsid w:val="000613FF"/>
    <w:rsid w:val="00090FAB"/>
    <w:rsid w:val="000E6128"/>
    <w:rsid w:val="00142690"/>
    <w:rsid w:val="001D1A2F"/>
    <w:rsid w:val="001D503F"/>
    <w:rsid w:val="00233F74"/>
    <w:rsid w:val="0023564A"/>
    <w:rsid w:val="004309A0"/>
    <w:rsid w:val="00440AF2"/>
    <w:rsid w:val="004564A6"/>
    <w:rsid w:val="004B3084"/>
    <w:rsid w:val="00616998"/>
    <w:rsid w:val="006A48EF"/>
    <w:rsid w:val="00776E28"/>
    <w:rsid w:val="00847E42"/>
    <w:rsid w:val="0089349C"/>
    <w:rsid w:val="008C0233"/>
    <w:rsid w:val="008C3039"/>
    <w:rsid w:val="00930674"/>
    <w:rsid w:val="009A1FB5"/>
    <w:rsid w:val="009A45D7"/>
    <w:rsid w:val="00A223D7"/>
    <w:rsid w:val="00A3395F"/>
    <w:rsid w:val="00A53028"/>
    <w:rsid w:val="00AE5299"/>
    <w:rsid w:val="00AE6625"/>
    <w:rsid w:val="00B007EA"/>
    <w:rsid w:val="00B76469"/>
    <w:rsid w:val="00BA3810"/>
    <w:rsid w:val="00BB31DF"/>
    <w:rsid w:val="00BC0E01"/>
    <w:rsid w:val="00BC4F91"/>
    <w:rsid w:val="00BF3365"/>
    <w:rsid w:val="00C15FB2"/>
    <w:rsid w:val="00C17BEB"/>
    <w:rsid w:val="00C23841"/>
    <w:rsid w:val="00C3418F"/>
    <w:rsid w:val="00C53031"/>
    <w:rsid w:val="00C647C5"/>
    <w:rsid w:val="00D01F7C"/>
    <w:rsid w:val="00D048DC"/>
    <w:rsid w:val="00D110BC"/>
    <w:rsid w:val="00D2288E"/>
    <w:rsid w:val="00D3210A"/>
    <w:rsid w:val="00E477C2"/>
    <w:rsid w:val="00EB3F90"/>
    <w:rsid w:val="00EE3ECA"/>
    <w:rsid w:val="00F70D8A"/>
    <w:rsid w:val="00FE2506"/>
    <w:rsid w:val="00FE43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34D461"/>
  <w15:chartTrackingRefBased/>
  <w15:docId w15:val="{725A5EC8-9B72-4A20-B19B-D20622462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477C2"/>
    <w:pPr>
      <w:spacing w:after="0" w:line="240" w:lineRule="auto"/>
    </w:pPr>
    <w:rPr>
      <w:rFonts w:ascii="Times New Roman" w:hAnsi="Times New Roman"/>
      <w:sz w:val="24"/>
      <w:szCs w:val="24"/>
      <w:lang w:val="cs-CZ" w:eastAsia="cs-CZ"/>
    </w:rPr>
  </w:style>
  <w:style w:type="paragraph" w:styleId="Nadpis8">
    <w:name w:val="heading 8"/>
    <w:basedOn w:val="Normln"/>
    <w:next w:val="Normln"/>
    <w:link w:val="Nadpis8Char"/>
    <w:qFormat/>
    <w:rsid w:val="00A53028"/>
    <w:pPr>
      <w:keepNext/>
      <w:outlineLvl w:val="7"/>
    </w:pPr>
    <w:rPr>
      <w:rFonts w:ascii="Arial" w:eastAsia="Times New Roman" w:hAnsi="Arial" w:cs="Times New Roman"/>
      <w:b/>
      <w:szCs w:val="20"/>
    </w:rPr>
  </w:style>
  <w:style w:type="paragraph" w:styleId="Nadpis9">
    <w:name w:val="heading 9"/>
    <w:basedOn w:val="Normln"/>
    <w:next w:val="Normln"/>
    <w:link w:val="Nadpis9Char"/>
    <w:qFormat/>
    <w:rsid w:val="00A53028"/>
    <w:pPr>
      <w:keepNext/>
      <w:jc w:val="right"/>
      <w:outlineLvl w:val="8"/>
    </w:pPr>
    <w:rPr>
      <w:rFonts w:ascii="Arial" w:eastAsia="Times New Roman" w:hAnsi="Arial" w:cs="Times New Roman"/>
      <w:bCs/>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E477C2"/>
    <w:pPr>
      <w:ind w:left="720"/>
      <w:contextualSpacing/>
    </w:pPr>
    <w:rPr>
      <w:rFonts w:eastAsia="Times New Roman" w:cs="Times New Roman"/>
    </w:rPr>
  </w:style>
  <w:style w:type="paragraph" w:styleId="Zpat">
    <w:name w:val="footer"/>
    <w:basedOn w:val="Normln"/>
    <w:link w:val="ZpatChar"/>
    <w:uiPriority w:val="99"/>
    <w:unhideWhenUsed/>
    <w:rsid w:val="00E477C2"/>
    <w:pPr>
      <w:tabs>
        <w:tab w:val="center" w:pos="4536"/>
        <w:tab w:val="right" w:pos="9072"/>
      </w:tabs>
    </w:pPr>
  </w:style>
  <w:style w:type="character" w:customStyle="1" w:styleId="ZpatChar">
    <w:name w:val="Zápatí Char"/>
    <w:basedOn w:val="Standardnpsmoodstavce"/>
    <w:link w:val="Zpat"/>
    <w:uiPriority w:val="99"/>
    <w:rsid w:val="00E477C2"/>
    <w:rPr>
      <w:rFonts w:ascii="Times New Roman" w:hAnsi="Times New Roman"/>
      <w:sz w:val="24"/>
      <w:szCs w:val="24"/>
      <w:lang w:val="cs-CZ" w:eastAsia="cs-CZ"/>
    </w:rPr>
  </w:style>
  <w:style w:type="paragraph" w:styleId="Zhlav">
    <w:name w:val="header"/>
    <w:basedOn w:val="Normln"/>
    <w:link w:val="ZhlavChar"/>
    <w:uiPriority w:val="99"/>
    <w:unhideWhenUsed/>
    <w:rsid w:val="00E477C2"/>
    <w:pPr>
      <w:tabs>
        <w:tab w:val="center" w:pos="4536"/>
        <w:tab w:val="right" w:pos="9072"/>
      </w:tabs>
    </w:pPr>
  </w:style>
  <w:style w:type="character" w:customStyle="1" w:styleId="ZhlavChar">
    <w:name w:val="Záhlaví Char"/>
    <w:basedOn w:val="Standardnpsmoodstavce"/>
    <w:link w:val="Zhlav"/>
    <w:uiPriority w:val="99"/>
    <w:rsid w:val="00E477C2"/>
    <w:rPr>
      <w:rFonts w:ascii="Times New Roman" w:hAnsi="Times New Roman"/>
      <w:sz w:val="24"/>
      <w:szCs w:val="24"/>
      <w:lang w:val="cs-CZ" w:eastAsia="cs-CZ"/>
    </w:rPr>
  </w:style>
  <w:style w:type="character" w:styleId="Odkaznakoment">
    <w:name w:val="annotation reference"/>
    <w:basedOn w:val="Standardnpsmoodstavce"/>
    <w:uiPriority w:val="99"/>
    <w:semiHidden/>
    <w:unhideWhenUsed/>
    <w:rsid w:val="00E477C2"/>
    <w:rPr>
      <w:sz w:val="16"/>
      <w:szCs w:val="16"/>
    </w:rPr>
  </w:style>
  <w:style w:type="paragraph" w:styleId="Textkomente">
    <w:name w:val="annotation text"/>
    <w:aliases w:val="RL Text komentáře"/>
    <w:basedOn w:val="Normln"/>
    <w:link w:val="TextkomenteChar"/>
    <w:unhideWhenUsed/>
    <w:rsid w:val="00E477C2"/>
    <w:rPr>
      <w:sz w:val="20"/>
      <w:szCs w:val="20"/>
    </w:rPr>
  </w:style>
  <w:style w:type="character" w:customStyle="1" w:styleId="TextkomenteChar">
    <w:name w:val="Text komentáře Char"/>
    <w:aliases w:val="RL Text komentáře Char"/>
    <w:basedOn w:val="Standardnpsmoodstavce"/>
    <w:link w:val="Textkomente"/>
    <w:rsid w:val="00E477C2"/>
    <w:rPr>
      <w:rFonts w:ascii="Times New Roman" w:hAnsi="Times New Roman"/>
      <w:sz w:val="20"/>
      <w:szCs w:val="20"/>
      <w:lang w:val="cs-CZ" w:eastAsia="cs-CZ"/>
    </w:rPr>
  </w:style>
  <w:style w:type="character" w:styleId="Hypertextovodkaz">
    <w:name w:val="Hyperlink"/>
    <w:basedOn w:val="Standardnpsmoodstavce"/>
    <w:semiHidden/>
    <w:rsid w:val="00E477C2"/>
    <w:rPr>
      <w:color w:val="0000FF"/>
      <w:u w:val="single"/>
    </w:rPr>
  </w:style>
  <w:style w:type="paragraph" w:styleId="Pedmtkomente">
    <w:name w:val="annotation subject"/>
    <w:basedOn w:val="Textkomente"/>
    <w:next w:val="Textkomente"/>
    <w:link w:val="PedmtkomenteChar"/>
    <w:uiPriority w:val="99"/>
    <w:semiHidden/>
    <w:unhideWhenUsed/>
    <w:rsid w:val="00E477C2"/>
    <w:rPr>
      <w:b/>
      <w:bCs/>
    </w:rPr>
  </w:style>
  <w:style w:type="character" w:customStyle="1" w:styleId="PedmtkomenteChar">
    <w:name w:val="Předmět komentáře Char"/>
    <w:basedOn w:val="TextkomenteChar"/>
    <w:link w:val="Pedmtkomente"/>
    <w:uiPriority w:val="99"/>
    <w:semiHidden/>
    <w:rsid w:val="00E477C2"/>
    <w:rPr>
      <w:rFonts w:ascii="Times New Roman" w:hAnsi="Times New Roman"/>
      <w:b/>
      <w:bCs/>
      <w:sz w:val="20"/>
      <w:szCs w:val="20"/>
      <w:lang w:val="cs-CZ" w:eastAsia="cs-CZ"/>
    </w:rPr>
  </w:style>
  <w:style w:type="character" w:customStyle="1" w:styleId="Nadpis8Char">
    <w:name w:val="Nadpis 8 Char"/>
    <w:basedOn w:val="Standardnpsmoodstavce"/>
    <w:link w:val="Nadpis8"/>
    <w:rsid w:val="00A53028"/>
    <w:rPr>
      <w:rFonts w:ascii="Arial" w:eastAsia="Times New Roman" w:hAnsi="Arial" w:cs="Times New Roman"/>
      <w:b/>
      <w:sz w:val="24"/>
      <w:szCs w:val="20"/>
      <w:lang w:val="cs-CZ" w:eastAsia="cs-CZ"/>
    </w:rPr>
  </w:style>
  <w:style w:type="character" w:customStyle="1" w:styleId="Nadpis9Char">
    <w:name w:val="Nadpis 9 Char"/>
    <w:basedOn w:val="Standardnpsmoodstavce"/>
    <w:link w:val="Nadpis9"/>
    <w:rsid w:val="00A53028"/>
    <w:rPr>
      <w:rFonts w:ascii="Arial" w:eastAsia="Times New Roman" w:hAnsi="Arial" w:cs="Times New Roman"/>
      <w:bCs/>
      <w:sz w:val="28"/>
      <w:szCs w:val="24"/>
      <w:lang w:val="cs-CZ" w:eastAsia="cs-CZ"/>
    </w:rPr>
  </w:style>
  <w:style w:type="paragraph" w:styleId="Zkladntext">
    <w:name w:val="Body Text"/>
    <w:basedOn w:val="Normln"/>
    <w:link w:val="ZkladntextChar"/>
    <w:uiPriority w:val="99"/>
    <w:rsid w:val="00A53028"/>
    <w:pPr>
      <w:jc w:val="both"/>
    </w:pPr>
    <w:rPr>
      <w:rFonts w:eastAsia="Times New Roman" w:cs="Times New Roman"/>
      <w:i/>
      <w:szCs w:val="20"/>
    </w:rPr>
  </w:style>
  <w:style w:type="character" w:customStyle="1" w:styleId="ZkladntextChar">
    <w:name w:val="Základní text Char"/>
    <w:basedOn w:val="Standardnpsmoodstavce"/>
    <w:link w:val="Zkladntext"/>
    <w:uiPriority w:val="99"/>
    <w:rsid w:val="00A53028"/>
    <w:rPr>
      <w:rFonts w:ascii="Times New Roman" w:eastAsia="Times New Roman" w:hAnsi="Times New Roman" w:cs="Times New Roman"/>
      <w:i/>
      <w:sz w:val="24"/>
      <w:szCs w:val="20"/>
      <w:lang w:val="cs-CZ" w:eastAsia="cs-CZ"/>
    </w:rPr>
  </w:style>
  <w:style w:type="paragraph" w:styleId="Revize">
    <w:name w:val="Revision"/>
    <w:hidden/>
    <w:uiPriority w:val="99"/>
    <w:semiHidden/>
    <w:rsid w:val="00EE3ECA"/>
    <w:pPr>
      <w:spacing w:after="0" w:line="240" w:lineRule="auto"/>
    </w:pPr>
    <w:rPr>
      <w:rFonts w:ascii="Times New Roman" w:hAnsi="Times New Roman"/>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80495">
      <w:bodyDiv w:val="1"/>
      <w:marLeft w:val="0"/>
      <w:marRight w:val="0"/>
      <w:marTop w:val="0"/>
      <w:marBottom w:val="0"/>
      <w:divBdr>
        <w:top w:val="none" w:sz="0" w:space="0" w:color="auto"/>
        <w:left w:val="none" w:sz="0" w:space="0" w:color="auto"/>
        <w:bottom w:val="none" w:sz="0" w:space="0" w:color="auto"/>
        <w:right w:val="none" w:sz="0" w:space="0" w:color="auto"/>
      </w:divBdr>
    </w:div>
    <w:div w:id="690303423">
      <w:bodyDiv w:val="1"/>
      <w:marLeft w:val="0"/>
      <w:marRight w:val="0"/>
      <w:marTop w:val="0"/>
      <w:marBottom w:val="0"/>
      <w:divBdr>
        <w:top w:val="none" w:sz="0" w:space="0" w:color="auto"/>
        <w:left w:val="none" w:sz="0" w:space="0" w:color="auto"/>
        <w:bottom w:val="none" w:sz="0" w:space="0" w:color="auto"/>
        <w:right w:val="none" w:sz="0" w:space="0" w:color="auto"/>
      </w:divBdr>
    </w:div>
    <w:div w:id="965625926">
      <w:bodyDiv w:val="1"/>
      <w:marLeft w:val="0"/>
      <w:marRight w:val="0"/>
      <w:marTop w:val="0"/>
      <w:marBottom w:val="0"/>
      <w:divBdr>
        <w:top w:val="none" w:sz="0" w:space="0" w:color="auto"/>
        <w:left w:val="none" w:sz="0" w:space="0" w:color="auto"/>
        <w:bottom w:val="none" w:sz="0" w:space="0" w:color="auto"/>
        <w:right w:val="none" w:sz="0" w:space="0" w:color="auto"/>
      </w:divBdr>
    </w:div>
    <w:div w:id="1039089918">
      <w:bodyDiv w:val="1"/>
      <w:marLeft w:val="0"/>
      <w:marRight w:val="0"/>
      <w:marTop w:val="0"/>
      <w:marBottom w:val="0"/>
      <w:divBdr>
        <w:top w:val="none" w:sz="0" w:space="0" w:color="auto"/>
        <w:left w:val="none" w:sz="0" w:space="0" w:color="auto"/>
        <w:bottom w:val="none" w:sz="0" w:space="0" w:color="auto"/>
        <w:right w:val="none" w:sz="0" w:space="0" w:color="auto"/>
      </w:divBdr>
    </w:div>
    <w:div w:id="174983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14</Pages>
  <Words>4737</Words>
  <Characters>27951</Characters>
  <Application>Microsoft Office Word</Application>
  <DocSecurity>8</DocSecurity>
  <Lines>232</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Bárta</dc:creator>
  <cp:keywords/>
  <dc:description/>
  <cp:lastModifiedBy>Josef Bárta</cp:lastModifiedBy>
  <cp:revision>16</cp:revision>
  <dcterms:created xsi:type="dcterms:W3CDTF">2024-10-13T07:56:00Z</dcterms:created>
  <dcterms:modified xsi:type="dcterms:W3CDTF">2024-10-14T17:03:00Z</dcterms:modified>
</cp:coreProperties>
</file>